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E5" w:rsidRPr="00ED2609" w:rsidRDefault="00ED2609" w:rsidP="00ED2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609">
        <w:rPr>
          <w:rFonts w:ascii="Times New Roman" w:hAnsi="Times New Roman" w:cs="Times New Roman"/>
          <w:sz w:val="28"/>
          <w:szCs w:val="28"/>
        </w:rPr>
        <w:t>ОБРАЩЕНИЕ</w:t>
      </w:r>
    </w:p>
    <w:p w:rsidR="00ED2609" w:rsidRPr="00ED2609" w:rsidRDefault="00ED2609" w:rsidP="00ED2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609">
        <w:rPr>
          <w:rFonts w:ascii="Times New Roman" w:hAnsi="Times New Roman" w:cs="Times New Roman"/>
          <w:sz w:val="28"/>
          <w:szCs w:val="28"/>
        </w:rPr>
        <w:t>коллектива Курчатовского института к российским ученым</w:t>
      </w:r>
    </w:p>
    <w:p w:rsidR="00ED2609" w:rsidRDefault="00ED2609">
      <w:r>
        <w:t>4 марта 2022 года</w:t>
      </w:r>
    </w:p>
    <w:p w:rsidR="00ED2609" w:rsidRDefault="00ED2609"/>
    <w:p w:rsidR="00ED2609" w:rsidRDefault="00ED2609" w:rsidP="00ED2609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Ученым России</w:t>
      </w:r>
    </w:p>
    <w:p w:rsidR="00ED2609" w:rsidRDefault="00ED2609" w:rsidP="00ED2609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Курчатовский институт уже без малого 80 лет работает для страны и мира. В тяжелейшем для страны 1943 году сотрудники лаборатории № 2 приступили к созданию атомного щита, совершив научный и технологический прорыв, благодаря чему на десятилетия был обеспечен мир на Земле.</w:t>
      </w:r>
    </w:p>
    <w:p w:rsidR="00ED2609" w:rsidRDefault="00ED2609" w:rsidP="00ED2609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И почти все эти годы в наших работах, исследованиях, дружеских и родственных связях присутствовала Украина. В 1930-е годы И.В. Курчатов во многом способствовал развитию ядерной физики на Украине, благодаря чему коллеги из Харьковского физтеха впоследствии включились в работы по советскому атомному проекту. По инициативе Курчатова о создании центров атомной науки в СССР был основан Институт ядерных исследований в Киеве с реактором ВВР-М, другие научные центры и АЭС, где работали специалисты нашего института бок о бок с украинскими коллегами.</w:t>
      </w:r>
    </w:p>
    <w:p w:rsidR="00ED2609" w:rsidRDefault="00ED2609" w:rsidP="00ED2609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 xml:space="preserve">Чернобыльская АЭС, где </w:t>
      </w:r>
      <w:proofErr w:type="spellStart"/>
      <w:r>
        <w:rPr>
          <w:rFonts w:ascii="Noto Serif" w:hAnsi="Noto Serif"/>
          <w:color w:val="000000"/>
        </w:rPr>
        <w:t>курчатовцы</w:t>
      </w:r>
      <w:proofErr w:type="spellEnd"/>
      <w:r>
        <w:rPr>
          <w:rFonts w:ascii="Noto Serif" w:hAnsi="Noto Serif"/>
          <w:color w:val="000000"/>
        </w:rPr>
        <w:t xml:space="preserve"> были уже на следующий день после аварии и вместе с другими учеными, инженерами, пожарными совершили настоящий подвиг, сделав всё для минимизации ее последствий, всего за полгода соорудив «Укрытие» над разрушенным энергоблоком.</w:t>
      </w:r>
    </w:p>
    <w:p w:rsidR="00ED2609" w:rsidRDefault="00ED2609" w:rsidP="00ED2609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Наш легендарный директор Анатолий Петрович Александров, для которого Украина была родиной, с его огромным человеческим масштабом, интеллектом, талантом, сам был ярчайшим представителем той по-настоящему братской республики.</w:t>
      </w:r>
    </w:p>
    <w:p w:rsidR="00ED2609" w:rsidRDefault="00ED2609" w:rsidP="00ED2609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Тем тяжелее было нам видеть, как на протяжении последних 30 лет рушилось всё, созданное нами вместе. Прекращались научные контакты, многолетнее сотрудничество, партнерские и дружеские отношения. Мы наблюдали неуклонное угасание науки на Украине, превращение страны прежде всего усилиями западных «партнеров» в плацдарм неонацизма.</w:t>
      </w:r>
    </w:p>
    <w:p w:rsidR="00ED2609" w:rsidRDefault="00ED2609" w:rsidP="00ED2609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proofErr w:type="spellStart"/>
      <w:r>
        <w:rPr>
          <w:rFonts w:ascii="Noto Serif" w:hAnsi="Noto Serif"/>
          <w:color w:val="000000"/>
        </w:rPr>
        <w:t>Курчатовцы</w:t>
      </w:r>
      <w:proofErr w:type="spellEnd"/>
      <w:r>
        <w:rPr>
          <w:rFonts w:ascii="Noto Serif" w:hAnsi="Noto Serif"/>
          <w:color w:val="000000"/>
        </w:rPr>
        <w:t xml:space="preserve"> и сегодня продолжают работать на благо отечественной и мировой науки и в интересах национальной безопасности. Мы хорошо осознаем всю опасность новых видов вооружений, которые разрабатываются в лабораториях на границах России.</w:t>
      </w:r>
    </w:p>
    <w:p w:rsidR="00ED2609" w:rsidRDefault="00ED2609" w:rsidP="00ED2609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Поэтому мы полностью поддерживаем решение президента Российской Федерации о проведении специальной военной операции, понимая, что она направлена на демилитаризацию и денацификацию Украины, предотвращая угрозу прямого нападения с ее территории на нашу страну.</w:t>
      </w:r>
    </w:p>
    <w:p w:rsidR="00ED2609" w:rsidRDefault="00ED2609" w:rsidP="00ED2609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В это сложное для всех время как никогда важны единство и сплоченность научного сообщества. Мы верим, что ситуация скоро изменится и партнерские отношения наших стран, сотрудничество в науке и культуре возродятся.</w:t>
      </w:r>
    </w:p>
    <w:p w:rsidR="00ED2609" w:rsidRPr="00ED2609" w:rsidRDefault="00ED2609" w:rsidP="00ED2609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Коллектив Национального исследовательского центра «Курчатовский институт»</w:t>
      </w:r>
      <w:bookmarkStart w:id="0" w:name="_GoBack"/>
      <w:bookmarkEnd w:id="0"/>
    </w:p>
    <w:sectPr w:rsidR="00ED2609" w:rsidRPr="00ED2609" w:rsidSect="00ED2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9"/>
    <w:rsid w:val="00905AAA"/>
    <w:rsid w:val="00A20991"/>
    <w:rsid w:val="00C97FE5"/>
    <w:rsid w:val="00E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44BC"/>
  <w15:chartTrackingRefBased/>
  <w15:docId w15:val="{12483F9F-269B-4EED-AB3D-3D5C68AB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2022-03-05T08:48:00Z</dcterms:created>
  <dcterms:modified xsi:type="dcterms:W3CDTF">2022-03-05T08:57:00Z</dcterms:modified>
</cp:coreProperties>
</file>