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81" w:rsidRPr="00621BDA" w:rsidRDefault="00076991" w:rsidP="00002681">
      <w:pPr>
        <w:ind w:left="7200"/>
        <w:rPr>
          <w:sz w:val="28"/>
          <w:szCs w:val="28"/>
          <w:lang w:val="ru-RU"/>
        </w:rPr>
      </w:pPr>
      <w:bookmarkStart w:id="0" w:name="_GoBack"/>
      <w:bookmarkEnd w:id="0"/>
      <w:r w:rsidRPr="00076991">
        <w:rPr>
          <w:lang w:val="ru-RU"/>
        </w:rPr>
        <w:tab/>
        <w:t xml:space="preserve">                 </w:t>
      </w:r>
      <w:r w:rsidR="00033516">
        <w:rPr>
          <w:lang w:val="ru-RU"/>
        </w:rPr>
        <w:t xml:space="preserve">      </w:t>
      </w:r>
      <w:r w:rsidR="007219E8">
        <w:rPr>
          <w:lang w:val="ru-RU"/>
        </w:rPr>
        <w:t xml:space="preserve"> </w:t>
      </w:r>
      <w:r w:rsidR="00033516" w:rsidRPr="00002681">
        <w:rPr>
          <w:sz w:val="24"/>
          <w:szCs w:val="24"/>
          <w:lang w:val="ru-RU"/>
        </w:rPr>
        <w:t>УТВЕРЖД</w:t>
      </w:r>
      <w:r w:rsidR="00002681" w:rsidRPr="00002681">
        <w:rPr>
          <w:sz w:val="24"/>
          <w:szCs w:val="24"/>
          <w:lang w:val="ru-RU"/>
        </w:rPr>
        <w:t>ЕНО</w:t>
      </w:r>
      <w:r w:rsidR="00033516" w:rsidRPr="00002681">
        <w:rPr>
          <w:sz w:val="28"/>
          <w:szCs w:val="28"/>
          <w:lang w:val="ru-RU"/>
        </w:rPr>
        <w:tab/>
      </w:r>
      <w:r w:rsidR="00033516">
        <w:rPr>
          <w:sz w:val="28"/>
          <w:szCs w:val="28"/>
          <w:lang w:val="ru-RU"/>
        </w:rPr>
        <w:t xml:space="preserve">  </w:t>
      </w:r>
    </w:p>
    <w:p w:rsidR="002D63C9" w:rsidRPr="00033516" w:rsidRDefault="00033516">
      <w:pPr>
        <w:pStyle w:val="a3"/>
        <w:ind w:left="0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219E8">
        <w:rPr>
          <w:lang w:val="ru-RU"/>
        </w:rPr>
        <w:t xml:space="preserve">         </w:t>
      </w:r>
      <w:r w:rsidRPr="00033516">
        <w:rPr>
          <w:sz w:val="24"/>
          <w:szCs w:val="24"/>
          <w:lang w:val="ru-RU"/>
        </w:rPr>
        <w:t>приказ</w:t>
      </w:r>
      <w:r w:rsidR="00002681">
        <w:rPr>
          <w:sz w:val="24"/>
          <w:szCs w:val="24"/>
          <w:lang w:val="ru-RU"/>
        </w:rPr>
        <w:t>ом</w:t>
      </w:r>
      <w:r w:rsidRPr="00033516">
        <w:rPr>
          <w:sz w:val="24"/>
          <w:szCs w:val="24"/>
          <w:lang w:val="ru-RU"/>
        </w:rPr>
        <w:t xml:space="preserve"> от</w:t>
      </w:r>
      <w:r w:rsidR="007626DF">
        <w:rPr>
          <w:sz w:val="24"/>
          <w:szCs w:val="24"/>
          <w:lang w:val="ru-RU"/>
        </w:rPr>
        <w:t xml:space="preserve"> 24.03.2021 </w:t>
      </w:r>
      <w:r w:rsidR="007219E8">
        <w:rPr>
          <w:sz w:val="24"/>
          <w:szCs w:val="24"/>
          <w:lang w:val="ru-RU"/>
        </w:rPr>
        <w:t>г.</w:t>
      </w:r>
      <w:r w:rsidRPr="00033516">
        <w:rPr>
          <w:sz w:val="24"/>
          <w:szCs w:val="24"/>
          <w:lang w:val="ru-RU"/>
        </w:rPr>
        <w:t xml:space="preserve"> № </w:t>
      </w:r>
      <w:r w:rsidR="007626DF">
        <w:rPr>
          <w:sz w:val="24"/>
          <w:szCs w:val="24"/>
          <w:lang w:val="ru-RU"/>
        </w:rPr>
        <w:t>27</w:t>
      </w:r>
      <w:r w:rsidR="007219E8">
        <w:rPr>
          <w:sz w:val="24"/>
          <w:szCs w:val="24"/>
          <w:lang w:val="ru-RU"/>
        </w:rPr>
        <w:t xml:space="preserve"> </w:t>
      </w:r>
    </w:p>
    <w:p w:rsidR="00195572" w:rsidRPr="006F652C" w:rsidRDefault="00195572">
      <w:pPr>
        <w:pStyle w:val="a3"/>
        <w:spacing w:before="2"/>
        <w:ind w:left="0"/>
        <w:rPr>
          <w:sz w:val="25"/>
          <w:lang w:val="ru-RU"/>
        </w:rPr>
      </w:pPr>
    </w:p>
    <w:p w:rsidR="00B544F3" w:rsidRDefault="00076991" w:rsidP="00B544F3">
      <w:pPr>
        <w:pStyle w:val="a3"/>
        <w:spacing w:line="244" w:lineRule="auto"/>
        <w:ind w:left="2983" w:right="597" w:firstLine="617"/>
        <w:rPr>
          <w:lang w:val="ru-RU"/>
        </w:rPr>
      </w:pPr>
      <w:r w:rsidRPr="006F652C">
        <w:rPr>
          <w:lang w:val="ru-RU"/>
        </w:rPr>
        <w:t xml:space="preserve">Положение </w:t>
      </w:r>
    </w:p>
    <w:p w:rsidR="00195572" w:rsidRPr="00621BDA" w:rsidRDefault="00076991">
      <w:pPr>
        <w:pStyle w:val="a3"/>
        <w:spacing w:line="244" w:lineRule="auto"/>
        <w:ind w:left="823" w:right="597" w:hanging="4"/>
        <w:rPr>
          <w:lang w:val="ru-RU"/>
        </w:rPr>
      </w:pPr>
      <w:r w:rsidRPr="006F652C">
        <w:rPr>
          <w:lang w:val="ru-RU"/>
        </w:rPr>
        <w:t>о Комиссии по противодействию коррупции и урегу</w:t>
      </w:r>
      <w:r w:rsidR="00621BDA">
        <w:rPr>
          <w:lang w:val="ru-RU"/>
        </w:rPr>
        <w:t xml:space="preserve">лированию конфликта интересов в НИЦ «Курчатовский институт» - </w:t>
      </w:r>
      <w:r w:rsidRPr="006F652C">
        <w:rPr>
          <w:lang w:val="ru-RU"/>
        </w:rPr>
        <w:t xml:space="preserve">НИИФП им. </w:t>
      </w:r>
      <w:r w:rsidR="00621BDA">
        <w:rPr>
          <w:lang w:val="ru-RU"/>
        </w:rPr>
        <w:t>Ф.В. Лукина</w:t>
      </w:r>
    </w:p>
    <w:p w:rsidR="00195572" w:rsidRPr="00621BDA" w:rsidRDefault="00195572">
      <w:pPr>
        <w:pStyle w:val="a3"/>
        <w:spacing w:before="7"/>
        <w:ind w:left="0"/>
        <w:rPr>
          <w:sz w:val="27"/>
          <w:lang w:val="ru-RU"/>
        </w:rPr>
      </w:pPr>
    </w:p>
    <w:p w:rsidR="00195572" w:rsidRPr="002E7575" w:rsidRDefault="002E7575" w:rsidP="002E7575">
      <w:pPr>
        <w:tabs>
          <w:tab w:val="left" w:pos="1247"/>
        </w:tabs>
        <w:spacing w:before="1" w:line="237" w:lineRule="auto"/>
        <w:ind w:right="421"/>
        <w:rPr>
          <w:sz w:val="24"/>
          <w:szCs w:val="24"/>
          <w:lang w:val="ru-RU"/>
        </w:rPr>
      </w:pPr>
      <w:r>
        <w:rPr>
          <w:sz w:val="28"/>
          <w:lang w:val="ru-RU"/>
        </w:rPr>
        <w:t xml:space="preserve">       1. </w:t>
      </w:r>
      <w:r w:rsidR="00076991" w:rsidRPr="002E7575">
        <w:rPr>
          <w:sz w:val="28"/>
          <w:lang w:val="ru-RU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</w:t>
      </w:r>
      <w:r w:rsidR="00076991" w:rsidRPr="002E7575">
        <w:rPr>
          <w:sz w:val="28"/>
          <w:szCs w:val="28"/>
          <w:lang w:val="ru-RU"/>
        </w:rPr>
        <w:t xml:space="preserve">интересов </w:t>
      </w:r>
      <w:r w:rsidR="002D3D2C" w:rsidRPr="002E7575">
        <w:rPr>
          <w:sz w:val="28"/>
          <w:szCs w:val="28"/>
          <w:lang w:val="ru-RU"/>
        </w:rPr>
        <w:t>в НИЦ</w:t>
      </w:r>
      <w:r w:rsidR="002D3D2C" w:rsidRPr="002E7575">
        <w:rPr>
          <w:lang w:val="ru-RU"/>
        </w:rPr>
        <w:t xml:space="preserve"> </w:t>
      </w:r>
      <w:r w:rsidR="002D3D2C" w:rsidRPr="002E7575">
        <w:rPr>
          <w:sz w:val="28"/>
          <w:szCs w:val="28"/>
          <w:lang w:val="ru-RU"/>
        </w:rPr>
        <w:t>«Курчатовский институт» - НИИФП им. Ф.В. Лукина</w:t>
      </w:r>
      <w:r w:rsidR="00076991" w:rsidRPr="002E7575">
        <w:rPr>
          <w:sz w:val="28"/>
          <w:szCs w:val="28"/>
          <w:lang w:val="ru-RU"/>
        </w:rPr>
        <w:t xml:space="preserve"> (далее - Комиссия).</w:t>
      </w:r>
    </w:p>
    <w:p w:rsidR="00195572" w:rsidRPr="002E7575" w:rsidRDefault="002E7575" w:rsidP="002E7575">
      <w:pPr>
        <w:tabs>
          <w:tab w:val="left" w:pos="1174"/>
        </w:tabs>
        <w:spacing w:before="4" w:line="242" w:lineRule="auto"/>
        <w:ind w:right="392"/>
        <w:rPr>
          <w:sz w:val="28"/>
          <w:lang w:val="ru-RU"/>
        </w:rPr>
      </w:pPr>
      <w:r>
        <w:rPr>
          <w:sz w:val="28"/>
          <w:lang w:val="ru-RU"/>
        </w:rPr>
        <w:t xml:space="preserve">       2. </w:t>
      </w:r>
      <w:r w:rsidR="00076991" w:rsidRPr="002E7575">
        <w:rPr>
          <w:sz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</w:t>
      </w:r>
      <w:r w:rsidR="00485938" w:rsidRPr="002E7575">
        <w:rPr>
          <w:sz w:val="28"/>
          <w:lang w:val="ru-RU"/>
        </w:rPr>
        <w:t xml:space="preserve"> </w:t>
      </w:r>
      <w:r w:rsidR="00485938" w:rsidRPr="002E7575">
        <w:rPr>
          <w:sz w:val="28"/>
          <w:szCs w:val="28"/>
          <w:lang w:val="ru-RU"/>
        </w:rPr>
        <w:t>НИЦ «Курчатовский институт»</w:t>
      </w:r>
      <w:r w:rsidR="00076991" w:rsidRPr="002E7575">
        <w:rPr>
          <w:sz w:val="28"/>
          <w:szCs w:val="28"/>
          <w:lang w:val="ru-RU"/>
        </w:rPr>
        <w:t>,</w:t>
      </w:r>
      <w:r w:rsidR="00076991" w:rsidRPr="002E7575">
        <w:rPr>
          <w:sz w:val="28"/>
          <w:lang w:val="ru-RU"/>
        </w:rPr>
        <w:t xml:space="preserve"> настоящим Положением и другими внутренними документами предприятия.</w:t>
      </w:r>
    </w:p>
    <w:p w:rsidR="0078165F" w:rsidRDefault="002E7575" w:rsidP="002E7575">
      <w:pPr>
        <w:tabs>
          <w:tab w:val="left" w:pos="1179"/>
        </w:tabs>
        <w:spacing w:before="3" w:line="244" w:lineRule="auto"/>
        <w:ind w:right="1494"/>
        <w:rPr>
          <w:sz w:val="28"/>
          <w:lang w:val="ru-RU"/>
        </w:rPr>
      </w:pPr>
      <w:r>
        <w:rPr>
          <w:sz w:val="28"/>
          <w:lang w:val="ru-RU"/>
        </w:rPr>
        <w:t xml:space="preserve">       3. </w:t>
      </w:r>
      <w:r w:rsidR="00076991" w:rsidRPr="002E7575">
        <w:rPr>
          <w:sz w:val="28"/>
          <w:lang w:val="ru-RU"/>
        </w:rPr>
        <w:t xml:space="preserve">Основной задачей Комиссии является содействие предприятию: </w:t>
      </w:r>
    </w:p>
    <w:p w:rsidR="00195572" w:rsidRPr="002E7575" w:rsidRDefault="0078165F" w:rsidP="002E7575">
      <w:pPr>
        <w:tabs>
          <w:tab w:val="left" w:pos="1179"/>
        </w:tabs>
        <w:spacing w:before="3" w:line="244" w:lineRule="auto"/>
        <w:ind w:right="1494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076991" w:rsidRPr="002E7575">
        <w:rPr>
          <w:sz w:val="28"/>
          <w:lang w:val="ru-RU"/>
        </w:rPr>
        <w:t>а) в обеспечении соблюдения работниками ограничений и</w:t>
      </w:r>
      <w:r w:rsidR="00076991" w:rsidRPr="002E7575">
        <w:rPr>
          <w:spacing w:val="-1"/>
          <w:sz w:val="28"/>
          <w:lang w:val="ru-RU"/>
        </w:rPr>
        <w:t xml:space="preserve"> </w:t>
      </w:r>
      <w:r>
        <w:rPr>
          <w:spacing w:val="-1"/>
          <w:sz w:val="28"/>
          <w:lang w:val="ru-RU"/>
        </w:rPr>
        <w:t>запретов</w:t>
      </w:r>
      <w:r w:rsidRPr="002E7575">
        <w:rPr>
          <w:sz w:val="28"/>
          <w:lang w:val="ru-RU"/>
        </w:rPr>
        <w:t>,</w:t>
      </w:r>
    </w:p>
    <w:p w:rsidR="00195572" w:rsidRPr="006F652C" w:rsidRDefault="00076991">
      <w:pPr>
        <w:pStyle w:val="a3"/>
        <w:ind w:left="109" w:right="290" w:firstLine="8"/>
        <w:rPr>
          <w:lang w:val="ru-RU"/>
        </w:rPr>
      </w:pPr>
      <w:r w:rsidRPr="006F652C">
        <w:rPr>
          <w:lang w:val="ru-RU"/>
        </w:rPr>
        <w:t>исполнения ими обязанностей, установленных Федеральным законом от 25 декабря 2008 г. № 273-Ф3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195572" w:rsidRPr="006F652C" w:rsidRDefault="0078165F" w:rsidP="0078165F">
      <w:pPr>
        <w:pStyle w:val="a3"/>
        <w:spacing w:before="2"/>
        <w:ind w:left="117" w:right="314"/>
        <w:rPr>
          <w:lang w:val="ru-RU"/>
        </w:rPr>
      </w:pPr>
      <w:r>
        <w:rPr>
          <w:lang w:val="ru-RU"/>
        </w:rPr>
        <w:t xml:space="preserve">     </w:t>
      </w:r>
      <w:r w:rsidR="00076991" w:rsidRPr="006F652C">
        <w:rPr>
          <w:lang w:val="ru-RU"/>
        </w:rPr>
        <w:t>б) в осуществлении мер по предупреждению и профилактике коррупционных правонарушений.</w:t>
      </w:r>
    </w:p>
    <w:p w:rsidR="00195572" w:rsidRPr="002E7575" w:rsidRDefault="002E7575" w:rsidP="002E7575">
      <w:pPr>
        <w:tabs>
          <w:tab w:val="left" w:pos="1174"/>
        </w:tabs>
        <w:spacing w:before="4"/>
        <w:ind w:right="637"/>
        <w:rPr>
          <w:sz w:val="28"/>
          <w:lang w:val="ru-RU"/>
        </w:rPr>
      </w:pPr>
      <w:r>
        <w:rPr>
          <w:sz w:val="28"/>
          <w:lang w:val="ru-RU"/>
        </w:rPr>
        <w:t xml:space="preserve">       4. </w:t>
      </w:r>
      <w:r w:rsidR="00076991" w:rsidRPr="002E7575">
        <w:rPr>
          <w:sz w:val="28"/>
          <w:lang w:val="ru-RU"/>
        </w:rPr>
        <w:t>Комиссия создается и утверждается внутренним распорядительным документом предприятия по решению руководителя организации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руководителя предприятия о коррупционных проявлениях в организации.</w:t>
      </w:r>
    </w:p>
    <w:p w:rsidR="00195572" w:rsidRPr="002E7575" w:rsidRDefault="002E7575" w:rsidP="002E7575">
      <w:pPr>
        <w:tabs>
          <w:tab w:val="left" w:pos="1175"/>
        </w:tabs>
        <w:spacing w:before="8"/>
        <w:ind w:right="653"/>
        <w:rPr>
          <w:sz w:val="28"/>
          <w:lang w:val="ru-RU"/>
        </w:rPr>
      </w:pPr>
      <w:r>
        <w:rPr>
          <w:sz w:val="28"/>
          <w:lang w:val="ru-RU"/>
        </w:rPr>
        <w:t xml:space="preserve">       5. </w:t>
      </w:r>
      <w:r w:rsidR="00076991" w:rsidRPr="002E7575">
        <w:rPr>
          <w:sz w:val="28"/>
          <w:lang w:val="ru-RU"/>
        </w:rPr>
        <w:t>Комиссия рассматривает вопросы, касающиеся соблюдения положений Кодекса этики и служебного поведения работников предприятия, требований законодательства о противодействии коррупции, включая требования об урегулировании конфликта интересов.</w:t>
      </w:r>
    </w:p>
    <w:p w:rsidR="00195572" w:rsidRPr="002E7575" w:rsidRDefault="002E7575" w:rsidP="002E7575">
      <w:pPr>
        <w:tabs>
          <w:tab w:val="left" w:pos="1179"/>
        </w:tabs>
        <w:ind w:right="1431"/>
        <w:rPr>
          <w:sz w:val="28"/>
          <w:lang w:val="ru-RU"/>
        </w:rPr>
      </w:pPr>
      <w:r>
        <w:rPr>
          <w:sz w:val="28"/>
          <w:lang w:val="ru-RU"/>
        </w:rPr>
        <w:t xml:space="preserve">       6.</w:t>
      </w:r>
      <w:r w:rsidR="001F1090">
        <w:rPr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Руководитель организации принимает решение о формировании Комиссии, количественном и персональном составе Комиссии, досрочном прекращении полномочий членов</w:t>
      </w:r>
      <w:r w:rsidR="00076991" w:rsidRPr="002E7575">
        <w:rPr>
          <w:spacing w:val="-1"/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Комиссии.</w:t>
      </w:r>
    </w:p>
    <w:p w:rsidR="00195572" w:rsidRPr="002D63C9" w:rsidRDefault="002E7575" w:rsidP="002E7575">
      <w:pPr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2D63C9">
        <w:rPr>
          <w:sz w:val="28"/>
          <w:lang w:val="ru-RU"/>
        </w:rPr>
        <w:t xml:space="preserve"> 7. </w:t>
      </w:r>
      <w:r w:rsidR="00076991" w:rsidRPr="002D63C9">
        <w:rPr>
          <w:sz w:val="28"/>
          <w:lang w:val="ru-RU"/>
        </w:rPr>
        <w:t>Комиссия состоит из штатных работников предприятия и иных лиц (по решению руководителя) в количестве не менее 5 членов: 1 - председатель, 1 - заместитель председателя, 1 - секретарь Комиссии</w:t>
      </w:r>
      <w:r>
        <w:rPr>
          <w:sz w:val="28"/>
          <w:lang w:val="ru-RU"/>
        </w:rPr>
        <w:t xml:space="preserve">, </w:t>
      </w:r>
      <w:r w:rsidRPr="002D63C9">
        <w:rPr>
          <w:sz w:val="28"/>
          <w:lang w:val="ru-RU"/>
        </w:rPr>
        <w:t>2 - члены Комиссии</w:t>
      </w:r>
      <w:r>
        <w:rPr>
          <w:sz w:val="28"/>
          <w:lang w:val="ru-RU"/>
        </w:rPr>
        <w:t>.</w:t>
      </w:r>
    </w:p>
    <w:p w:rsidR="00195572" w:rsidRDefault="002D63C9" w:rsidP="001F1090">
      <w:pPr>
        <w:tabs>
          <w:tab w:val="left" w:pos="1176"/>
        </w:tabs>
        <w:spacing w:before="6" w:line="316" w:lineRule="exact"/>
        <w:ind w:right="403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2E7575">
        <w:rPr>
          <w:sz w:val="28"/>
          <w:lang w:val="ru-RU"/>
        </w:rPr>
        <w:t>8</w:t>
      </w:r>
      <w:r w:rsidR="00B25BD1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076991" w:rsidRPr="002D63C9">
        <w:rPr>
          <w:sz w:val="28"/>
          <w:lang w:val="ru-RU"/>
        </w:rPr>
        <w:t xml:space="preserve">Комиссия формируется таким образом, чтобы исключить возможность </w:t>
      </w:r>
      <w:r w:rsidR="001F1090">
        <w:rPr>
          <w:sz w:val="28"/>
          <w:lang w:val="ru-RU"/>
        </w:rPr>
        <w:t xml:space="preserve"> </w:t>
      </w:r>
      <w:r w:rsidR="00076991" w:rsidRPr="002D63C9">
        <w:rPr>
          <w:sz w:val="28"/>
          <w:lang w:val="ru-RU"/>
        </w:rPr>
        <w:t>возникновения конфликта интересов, который мог бы повлиять на принимаемые решения.</w:t>
      </w:r>
    </w:p>
    <w:p w:rsidR="00D41702" w:rsidRDefault="00D41702" w:rsidP="00B25BD1">
      <w:pPr>
        <w:tabs>
          <w:tab w:val="left" w:pos="1176"/>
        </w:tabs>
        <w:spacing w:before="6" w:line="316" w:lineRule="exact"/>
        <w:ind w:left="-281" w:right="403"/>
        <w:rPr>
          <w:sz w:val="28"/>
          <w:lang w:val="ru-RU"/>
        </w:rPr>
      </w:pPr>
      <w:r>
        <w:rPr>
          <w:sz w:val="28"/>
          <w:lang w:val="ru-RU"/>
        </w:rPr>
        <w:t xml:space="preserve">            9. Все члены Комиссии при принятии решений обладают равными правами.</w:t>
      </w:r>
    </w:p>
    <w:p w:rsidR="00D41702" w:rsidRPr="002D63C9" w:rsidRDefault="00D41702" w:rsidP="00B25BD1">
      <w:pPr>
        <w:tabs>
          <w:tab w:val="left" w:pos="1176"/>
        </w:tabs>
        <w:spacing w:before="6" w:line="316" w:lineRule="exact"/>
        <w:ind w:left="-281" w:right="403"/>
        <w:rPr>
          <w:sz w:val="28"/>
          <w:lang w:val="ru-RU"/>
        </w:rPr>
      </w:pPr>
    </w:p>
    <w:p w:rsidR="00195572" w:rsidRPr="002D63C9" w:rsidRDefault="002D63C9" w:rsidP="001F1090">
      <w:pPr>
        <w:tabs>
          <w:tab w:val="left" w:pos="1321"/>
        </w:tabs>
        <w:spacing w:line="242" w:lineRule="auto"/>
        <w:ind w:right="13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</w:t>
      </w:r>
      <w:r w:rsidR="00B25BD1">
        <w:rPr>
          <w:sz w:val="28"/>
          <w:lang w:val="ru-RU"/>
        </w:rPr>
        <w:t>10</w:t>
      </w:r>
      <w:r>
        <w:rPr>
          <w:sz w:val="28"/>
          <w:lang w:val="ru-RU"/>
        </w:rPr>
        <w:t xml:space="preserve">. </w:t>
      </w:r>
      <w:r w:rsidR="00076991" w:rsidRPr="002D63C9">
        <w:rPr>
          <w:sz w:val="28"/>
          <w:lang w:val="ru-RU"/>
        </w:rPr>
        <w:t xml:space="preserve">Руководитель группы по профилактике коррупции и иных </w:t>
      </w:r>
      <w:r w:rsidR="001F1090">
        <w:rPr>
          <w:sz w:val="28"/>
          <w:lang w:val="ru-RU"/>
        </w:rPr>
        <w:t xml:space="preserve"> </w:t>
      </w:r>
      <w:r w:rsidR="00076991" w:rsidRPr="002D63C9">
        <w:rPr>
          <w:sz w:val="28"/>
          <w:lang w:val="ru-RU"/>
        </w:rPr>
        <w:t xml:space="preserve">правонарушений, назначенный руководителем предприятия и действующий на основании Положения о структурном подразделении по профилактике коррупции и иных правонарушений </w:t>
      </w:r>
      <w:r w:rsidR="009E3A96" w:rsidRPr="002D63C9">
        <w:rPr>
          <w:sz w:val="28"/>
          <w:lang w:val="ru-RU"/>
        </w:rPr>
        <w:t xml:space="preserve">в </w:t>
      </w:r>
      <w:r w:rsidR="009E3A96" w:rsidRPr="002D63C9">
        <w:rPr>
          <w:sz w:val="28"/>
          <w:szCs w:val="28"/>
          <w:lang w:val="ru-RU"/>
        </w:rPr>
        <w:t>НИЦ</w:t>
      </w:r>
      <w:r w:rsidR="009E3A96" w:rsidRPr="002D63C9">
        <w:rPr>
          <w:lang w:val="ru-RU"/>
        </w:rPr>
        <w:t xml:space="preserve"> </w:t>
      </w:r>
      <w:r w:rsidR="009E3A96" w:rsidRPr="002D63C9">
        <w:rPr>
          <w:sz w:val="28"/>
          <w:szCs w:val="28"/>
          <w:lang w:val="ru-RU"/>
        </w:rPr>
        <w:t>«Курчатовский институт» - НИИФП им. Ф.В. Лукина</w:t>
      </w:r>
      <w:r w:rsidR="00076991" w:rsidRPr="002D63C9">
        <w:rPr>
          <w:sz w:val="28"/>
          <w:lang w:val="ru-RU"/>
        </w:rPr>
        <w:t>, назначается секретарем Комиссии.</w:t>
      </w:r>
    </w:p>
    <w:p w:rsidR="00195572" w:rsidRPr="001B783B" w:rsidRDefault="002D63C9" w:rsidP="002D63C9">
      <w:pPr>
        <w:tabs>
          <w:tab w:val="left" w:pos="1321"/>
        </w:tabs>
        <w:ind w:right="199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Pr="002D63C9">
        <w:rPr>
          <w:sz w:val="28"/>
          <w:lang w:val="ru-RU"/>
        </w:rPr>
        <w:t>1</w:t>
      </w:r>
      <w:r w:rsidR="00B25BD1">
        <w:rPr>
          <w:sz w:val="28"/>
          <w:lang w:val="ru-RU"/>
        </w:rPr>
        <w:t>1</w:t>
      </w:r>
      <w:r w:rsidRPr="002D63C9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="00076991" w:rsidRPr="002D63C9">
        <w:rPr>
          <w:sz w:val="28"/>
          <w:lang w:val="ru-RU"/>
        </w:rPr>
        <w:t xml:space="preserve">Руководство Комиссией осуществляет председатель Комиссии, назначенный директором предприятия. В отсутствие председателя его </w:t>
      </w:r>
      <w:r w:rsidR="00076991" w:rsidRPr="001B783B">
        <w:rPr>
          <w:sz w:val="28"/>
          <w:lang w:val="ru-RU"/>
        </w:rPr>
        <w:t>обязанности исполняет заместитель председателя Комиссии.</w:t>
      </w:r>
    </w:p>
    <w:p w:rsidR="00195572" w:rsidRPr="001B783B" w:rsidRDefault="001B783B" w:rsidP="00755155">
      <w:pPr>
        <w:tabs>
          <w:tab w:val="left" w:pos="1326"/>
        </w:tabs>
        <w:spacing w:line="242" w:lineRule="auto"/>
        <w:ind w:right="620"/>
        <w:rPr>
          <w:sz w:val="28"/>
          <w:lang w:val="ru-RU"/>
        </w:rPr>
      </w:pPr>
      <w:r>
        <w:rPr>
          <w:sz w:val="28"/>
          <w:lang w:val="ru-RU"/>
        </w:rPr>
        <w:t xml:space="preserve">        1</w:t>
      </w:r>
      <w:r w:rsidR="00B25BD1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Секретарь осуществляет организационно - методическое обеспечение </w:t>
      </w:r>
      <w:r w:rsidR="00755155">
        <w:rPr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деятельности Комиссии.</w:t>
      </w:r>
    </w:p>
    <w:p w:rsidR="00195572" w:rsidRPr="001B783B" w:rsidRDefault="001B783B" w:rsidP="00755155">
      <w:pPr>
        <w:tabs>
          <w:tab w:val="left" w:pos="1321"/>
        </w:tabs>
        <w:spacing w:line="242" w:lineRule="auto"/>
        <w:ind w:right="462"/>
        <w:rPr>
          <w:sz w:val="28"/>
          <w:lang w:val="ru-RU"/>
        </w:rPr>
      </w:pPr>
      <w:r>
        <w:rPr>
          <w:sz w:val="28"/>
          <w:lang w:val="ru-RU"/>
        </w:rPr>
        <w:t xml:space="preserve">        1</w:t>
      </w:r>
      <w:r w:rsidR="00B25BD1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195572" w:rsidRPr="001B783B" w:rsidRDefault="001B783B" w:rsidP="001B783B">
      <w:pPr>
        <w:tabs>
          <w:tab w:val="left" w:pos="1254"/>
        </w:tabs>
        <w:spacing w:line="319" w:lineRule="exact"/>
        <w:ind w:left="-281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75515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1</w:t>
      </w:r>
      <w:r w:rsidR="00B25BD1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Председатель Комиссии:</w:t>
      </w:r>
    </w:p>
    <w:p w:rsidR="005F35AD" w:rsidRDefault="00076991" w:rsidP="009E3A96">
      <w:pPr>
        <w:pStyle w:val="a3"/>
        <w:ind w:left="1184"/>
        <w:rPr>
          <w:lang w:val="ru-RU"/>
        </w:rPr>
      </w:pPr>
      <w:r w:rsidRPr="006F652C">
        <w:rPr>
          <w:lang w:val="ru-RU"/>
        </w:rPr>
        <w:t>- принимает решение о созыве заседания Комис</w:t>
      </w:r>
      <w:r w:rsidR="009E3A96">
        <w:rPr>
          <w:lang w:val="ru-RU"/>
        </w:rPr>
        <w:t>с</w:t>
      </w:r>
      <w:r w:rsidR="005F35AD">
        <w:rPr>
          <w:lang w:val="ru-RU"/>
        </w:rPr>
        <w:t>ии и председательствует</w:t>
      </w:r>
    </w:p>
    <w:p w:rsidR="00195572" w:rsidRPr="009E3A96" w:rsidRDefault="00076991" w:rsidP="009E3A96">
      <w:pPr>
        <w:pStyle w:val="a3"/>
        <w:ind w:left="1184"/>
        <w:rPr>
          <w:lang w:val="ru-RU"/>
        </w:rPr>
      </w:pPr>
      <w:r w:rsidRPr="006F652C">
        <w:rPr>
          <w:lang w:val="ru-RU"/>
        </w:rPr>
        <w:t>на</w:t>
      </w:r>
      <w:r w:rsidR="009E3A96">
        <w:rPr>
          <w:lang w:val="ru-RU"/>
        </w:rPr>
        <w:t xml:space="preserve"> </w:t>
      </w:r>
      <w:r w:rsidRPr="009E3A96">
        <w:rPr>
          <w:lang w:val="ru-RU"/>
        </w:rPr>
        <w:t>них;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8"/>
        </w:tabs>
        <w:spacing w:before="8"/>
        <w:ind w:firstLine="994"/>
        <w:rPr>
          <w:sz w:val="28"/>
          <w:lang w:val="ru-RU"/>
        </w:rPr>
      </w:pPr>
      <w:r w:rsidRPr="006F652C">
        <w:rPr>
          <w:sz w:val="28"/>
          <w:lang w:val="ru-RU"/>
        </w:rPr>
        <w:t>определяет форму проведения и утверждает повестку для заседаний</w:t>
      </w:r>
    </w:p>
    <w:p w:rsidR="00195572" w:rsidRDefault="00076991">
      <w:pPr>
        <w:pStyle w:val="a3"/>
        <w:spacing w:before="10"/>
        <w:ind w:left="120"/>
      </w:pPr>
      <w:proofErr w:type="spellStart"/>
      <w:r>
        <w:t>Комиссии</w:t>
      </w:r>
      <w:proofErr w:type="spellEnd"/>
      <w:r>
        <w:t>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8"/>
        </w:tabs>
        <w:spacing w:line="242" w:lineRule="auto"/>
        <w:ind w:right="1429" w:firstLine="994"/>
        <w:rPr>
          <w:sz w:val="28"/>
          <w:lang w:val="ru-RU"/>
        </w:rPr>
      </w:pPr>
      <w:r w:rsidRPr="006F652C">
        <w:rPr>
          <w:sz w:val="28"/>
          <w:lang w:val="ru-RU"/>
        </w:rPr>
        <w:t>определяет список лиц, приглашаемых для участия в заседании Комиссии;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8"/>
        </w:tabs>
        <w:spacing w:line="244" w:lineRule="auto"/>
        <w:ind w:right="1338" w:firstLine="994"/>
        <w:rPr>
          <w:sz w:val="28"/>
          <w:lang w:val="ru-RU"/>
        </w:rPr>
      </w:pPr>
      <w:r w:rsidRPr="006F652C">
        <w:rPr>
          <w:sz w:val="28"/>
          <w:lang w:val="ru-RU"/>
        </w:rPr>
        <w:t xml:space="preserve">подписывает и визирует </w:t>
      </w:r>
      <w:r w:rsidR="00390BAD">
        <w:rPr>
          <w:sz w:val="28"/>
          <w:lang w:val="ru-RU"/>
        </w:rPr>
        <w:t>протоколы,</w:t>
      </w:r>
      <w:r w:rsidR="00734A42">
        <w:rPr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запросы, письма и документы от имени Комиссии;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2"/>
        </w:tabs>
        <w:spacing w:line="314" w:lineRule="exact"/>
        <w:ind w:left="1271" w:hanging="157"/>
        <w:rPr>
          <w:sz w:val="28"/>
          <w:lang w:val="ru-RU"/>
        </w:rPr>
      </w:pPr>
      <w:r w:rsidRPr="006F652C">
        <w:rPr>
          <w:sz w:val="28"/>
          <w:lang w:val="ru-RU"/>
        </w:rPr>
        <w:t>распределяет обязанности между членами Комиссии;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8"/>
        </w:tabs>
        <w:spacing w:before="2" w:line="237" w:lineRule="auto"/>
        <w:ind w:left="116" w:right="1050" w:firstLine="998"/>
        <w:jc w:val="both"/>
        <w:rPr>
          <w:sz w:val="28"/>
          <w:lang w:val="ru-RU"/>
        </w:rPr>
      </w:pPr>
      <w:r w:rsidRPr="006F652C">
        <w:rPr>
          <w:sz w:val="28"/>
          <w:lang w:val="ru-RU"/>
        </w:rPr>
        <w:t>обеспечивает разработку плана работы Комиссии и представляет указанный план на утверждение руководителю предприятия, контролирует исполнение планов работы и решений по вопросам деятельности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Комиссии;</w:t>
      </w:r>
    </w:p>
    <w:p w:rsidR="00195572" w:rsidRPr="006F652C" w:rsidRDefault="00076991">
      <w:pPr>
        <w:pStyle w:val="a4"/>
        <w:numPr>
          <w:ilvl w:val="0"/>
          <w:numId w:val="4"/>
        </w:numPr>
        <w:tabs>
          <w:tab w:val="left" w:pos="1278"/>
        </w:tabs>
        <w:spacing w:before="6" w:line="242" w:lineRule="auto"/>
        <w:ind w:right="203" w:firstLine="994"/>
        <w:rPr>
          <w:sz w:val="28"/>
          <w:lang w:val="ru-RU"/>
        </w:rPr>
      </w:pPr>
      <w:r w:rsidRPr="006F652C">
        <w:rPr>
          <w:sz w:val="28"/>
          <w:lang w:val="ru-RU"/>
        </w:rPr>
        <w:t xml:space="preserve">обеспечивает в процессе деятельности Комиссии соблюдение требований законодательства Российской Федерации, Устава </w:t>
      </w:r>
      <w:r w:rsidR="00DF2054" w:rsidRPr="002D3D2C">
        <w:rPr>
          <w:sz w:val="28"/>
          <w:szCs w:val="28"/>
          <w:lang w:val="ru-RU"/>
        </w:rPr>
        <w:t>НИЦ</w:t>
      </w:r>
      <w:r w:rsidR="00DF2054">
        <w:rPr>
          <w:lang w:val="ru-RU"/>
        </w:rPr>
        <w:t xml:space="preserve"> </w:t>
      </w:r>
      <w:r w:rsidR="00DF2054" w:rsidRPr="002D3D2C">
        <w:rPr>
          <w:sz w:val="28"/>
          <w:szCs w:val="28"/>
          <w:lang w:val="ru-RU"/>
        </w:rPr>
        <w:t>«Курчатовский институт» - НИИФП им. Ф.В. Лукина</w:t>
      </w:r>
      <w:r w:rsidRPr="006F652C">
        <w:rPr>
          <w:sz w:val="28"/>
          <w:lang w:val="ru-RU"/>
        </w:rPr>
        <w:t>, иных внутренних документов предприятия и настоящего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Положения</w:t>
      </w:r>
      <w:r w:rsidR="005F35AD">
        <w:rPr>
          <w:sz w:val="28"/>
          <w:lang w:val="ru-RU"/>
        </w:rPr>
        <w:t>.</w:t>
      </w:r>
    </w:p>
    <w:p w:rsidR="00195572" w:rsidRPr="001B783B" w:rsidRDefault="001B783B" w:rsidP="001B783B">
      <w:pPr>
        <w:tabs>
          <w:tab w:val="left" w:pos="1330"/>
        </w:tabs>
        <w:spacing w:line="312" w:lineRule="exact"/>
        <w:ind w:left="-281"/>
        <w:rPr>
          <w:sz w:val="28"/>
          <w:lang w:val="ru-RU"/>
        </w:rPr>
      </w:pPr>
      <w:r>
        <w:rPr>
          <w:sz w:val="28"/>
          <w:lang w:val="ru-RU"/>
        </w:rPr>
        <w:t xml:space="preserve">             1</w:t>
      </w:r>
      <w:r w:rsidR="00B25BD1">
        <w:rPr>
          <w:sz w:val="28"/>
          <w:lang w:val="ru-RU"/>
        </w:rPr>
        <w:t>5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Секретарь Комиссии: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78"/>
        </w:tabs>
        <w:spacing w:line="318" w:lineRule="exact"/>
        <w:ind w:firstLine="1000"/>
        <w:rPr>
          <w:sz w:val="28"/>
          <w:lang w:val="ru-RU"/>
        </w:rPr>
      </w:pPr>
      <w:r w:rsidRPr="006F652C">
        <w:rPr>
          <w:sz w:val="28"/>
          <w:lang w:val="ru-RU"/>
        </w:rPr>
        <w:t>обеспечивает подготовку и проведение заседаний Комиссии;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64"/>
        </w:tabs>
        <w:ind w:left="1263" w:hanging="163"/>
        <w:rPr>
          <w:sz w:val="28"/>
          <w:lang w:val="ru-RU"/>
        </w:rPr>
      </w:pPr>
      <w:r w:rsidRPr="006F652C">
        <w:rPr>
          <w:sz w:val="28"/>
          <w:lang w:val="ru-RU"/>
        </w:rPr>
        <w:t>осуществляет сбор и систематизацию материалов к заседаниям</w:t>
      </w:r>
      <w:r w:rsidRPr="006F652C">
        <w:rPr>
          <w:spacing w:val="-2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Комиссии;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72"/>
        </w:tabs>
        <w:spacing w:before="44"/>
        <w:ind w:right="812" w:firstLine="994"/>
        <w:rPr>
          <w:sz w:val="28"/>
          <w:lang w:val="ru-RU"/>
        </w:rPr>
      </w:pPr>
      <w:r w:rsidRPr="006F652C">
        <w:rPr>
          <w:sz w:val="28"/>
          <w:lang w:val="ru-RU"/>
        </w:rPr>
        <w:t>обеспечивает своевременное направление членам Комиссии, руководителю предприятия и лицам, приглашенным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листов;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72"/>
        </w:tabs>
        <w:spacing w:line="244" w:lineRule="auto"/>
        <w:ind w:left="108" w:right="1066" w:firstLine="1000"/>
        <w:rPr>
          <w:sz w:val="28"/>
          <w:lang w:val="ru-RU"/>
        </w:rPr>
      </w:pPr>
      <w:r w:rsidRPr="006F652C">
        <w:rPr>
          <w:sz w:val="28"/>
          <w:lang w:val="ru-RU"/>
        </w:rPr>
        <w:t>осуществляет протоколирование заседаний, подготовку проектов решений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Комиссии,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72"/>
        </w:tabs>
        <w:spacing w:line="244" w:lineRule="auto"/>
        <w:ind w:left="118" w:right="761" w:firstLine="986"/>
        <w:rPr>
          <w:sz w:val="28"/>
          <w:lang w:val="ru-RU"/>
        </w:rPr>
      </w:pPr>
      <w:r w:rsidRPr="006F652C">
        <w:rPr>
          <w:sz w:val="28"/>
          <w:lang w:val="ru-RU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195572" w:rsidRPr="006F652C" w:rsidRDefault="00076991">
      <w:pPr>
        <w:pStyle w:val="a4"/>
        <w:numPr>
          <w:ilvl w:val="0"/>
          <w:numId w:val="3"/>
        </w:numPr>
        <w:tabs>
          <w:tab w:val="left" w:pos="1272"/>
        </w:tabs>
        <w:spacing w:line="244" w:lineRule="auto"/>
        <w:ind w:left="108" w:right="111" w:firstLine="1000"/>
        <w:rPr>
          <w:sz w:val="28"/>
          <w:lang w:val="ru-RU"/>
        </w:rPr>
      </w:pPr>
      <w:r w:rsidRPr="006F652C">
        <w:rPr>
          <w:sz w:val="28"/>
          <w:lang w:val="ru-RU"/>
        </w:rPr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документов, принятых в организации</w:t>
      </w:r>
      <w:r w:rsidR="005F35AD">
        <w:rPr>
          <w:sz w:val="28"/>
          <w:lang w:val="ru-RU"/>
        </w:rPr>
        <w:t>.</w:t>
      </w:r>
    </w:p>
    <w:p w:rsidR="00195572" w:rsidRPr="001B783B" w:rsidRDefault="001B783B" w:rsidP="001B783B">
      <w:pPr>
        <w:tabs>
          <w:tab w:val="left" w:pos="1320"/>
        </w:tabs>
        <w:spacing w:before="2" w:line="319" w:lineRule="exact"/>
        <w:ind w:left="-281"/>
        <w:rPr>
          <w:sz w:val="28"/>
          <w:lang w:val="ru-RU"/>
        </w:rPr>
      </w:pPr>
      <w:r>
        <w:rPr>
          <w:sz w:val="28"/>
          <w:lang w:val="ru-RU"/>
        </w:rPr>
        <w:t xml:space="preserve">           1</w:t>
      </w:r>
      <w:r w:rsidR="00B25BD1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Комиссия вправе:</w:t>
      </w:r>
    </w:p>
    <w:p w:rsidR="00195572" w:rsidRPr="001D1B12" w:rsidRDefault="001D1B12" w:rsidP="001D1B12">
      <w:pPr>
        <w:tabs>
          <w:tab w:val="left" w:pos="1272"/>
        </w:tabs>
        <w:spacing w:line="242" w:lineRule="auto"/>
        <w:ind w:right="1187"/>
        <w:rPr>
          <w:sz w:val="28"/>
          <w:lang w:val="ru-RU"/>
        </w:rPr>
      </w:pPr>
      <w:r>
        <w:rPr>
          <w:sz w:val="28"/>
          <w:lang w:val="ru-RU"/>
        </w:rPr>
        <w:t xml:space="preserve">               - </w:t>
      </w:r>
      <w:r w:rsidR="00076991" w:rsidRPr="001D1B12">
        <w:rPr>
          <w:sz w:val="28"/>
          <w:lang w:val="ru-RU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076991" w:rsidRPr="001D1B12">
        <w:rPr>
          <w:sz w:val="28"/>
          <w:lang w:val="ru-RU"/>
        </w:rPr>
        <w:lastRenderedPageBreak/>
        <w:t>предприятия;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67"/>
        </w:tabs>
        <w:spacing w:line="244" w:lineRule="auto"/>
        <w:ind w:left="118" w:right="303" w:firstLine="990"/>
        <w:rPr>
          <w:sz w:val="28"/>
          <w:lang w:val="ru-RU"/>
        </w:rPr>
      </w:pPr>
      <w:r w:rsidRPr="006F652C">
        <w:rPr>
          <w:sz w:val="28"/>
          <w:lang w:val="ru-RU"/>
        </w:rPr>
        <w:t>участвовать в контроле и проверках исполнения решений руководителя предприятия по вопросам противодействия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коррупции;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72"/>
        </w:tabs>
        <w:ind w:left="108" w:right="832" w:firstLine="1000"/>
        <w:rPr>
          <w:sz w:val="28"/>
          <w:lang w:val="ru-RU"/>
        </w:rPr>
      </w:pPr>
      <w:r w:rsidRPr="006F652C">
        <w:rPr>
          <w:sz w:val="28"/>
          <w:lang w:val="ru-RU"/>
        </w:rPr>
        <w:t>вносить письменные предложения по формированию плана работы Комиссии;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72"/>
        </w:tabs>
        <w:spacing w:line="242" w:lineRule="auto"/>
        <w:ind w:left="118" w:right="709" w:firstLine="986"/>
        <w:rPr>
          <w:sz w:val="28"/>
          <w:lang w:val="ru-RU"/>
        </w:rPr>
      </w:pPr>
      <w:r w:rsidRPr="006F652C">
        <w:rPr>
          <w:sz w:val="28"/>
          <w:lang w:val="ru-RU"/>
        </w:rPr>
        <w:t>предлагать перечень вопросов в повестку дня заседаний Комиссии в порядке, установленном настоящим Положением;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72"/>
        </w:tabs>
        <w:spacing w:line="319" w:lineRule="exact"/>
        <w:ind w:left="1271" w:hanging="167"/>
        <w:rPr>
          <w:sz w:val="28"/>
          <w:lang w:val="ru-RU"/>
        </w:rPr>
      </w:pPr>
      <w:r w:rsidRPr="006F652C">
        <w:rPr>
          <w:sz w:val="28"/>
          <w:lang w:val="ru-RU"/>
        </w:rPr>
        <w:t>ставить вопрос о внеочередном заседании комиссии;</w:t>
      </w:r>
    </w:p>
    <w:p w:rsidR="00195572" w:rsidRPr="00CC06A0" w:rsidRDefault="00076991" w:rsidP="00CC06A0">
      <w:pPr>
        <w:pStyle w:val="a4"/>
        <w:numPr>
          <w:ilvl w:val="0"/>
          <w:numId w:val="2"/>
        </w:numPr>
        <w:tabs>
          <w:tab w:val="left" w:pos="1262"/>
        </w:tabs>
        <w:spacing w:before="3" w:line="242" w:lineRule="auto"/>
        <w:ind w:left="118" w:right="245" w:firstLine="986"/>
        <w:rPr>
          <w:sz w:val="28"/>
          <w:lang w:val="ru-RU"/>
        </w:rPr>
      </w:pPr>
      <w:r w:rsidRPr="00CC06A0">
        <w:rPr>
          <w:sz w:val="28"/>
          <w:lang w:val="ru-RU"/>
        </w:rPr>
        <w:t>приглашать на заседания Комиссии работников предприятия и иных лиц, участие которых необходимо для предметного рассмотрения вопросов повестки дня;</w:t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</w:r>
      <w:r w:rsidR="00CC06A0">
        <w:rPr>
          <w:sz w:val="28"/>
          <w:lang w:val="ru-RU"/>
        </w:rPr>
        <w:tab/>
        <w:t xml:space="preserve">                        -</w:t>
      </w:r>
      <w:r w:rsidRPr="00CC06A0">
        <w:rPr>
          <w:sz w:val="28"/>
          <w:lang w:val="ru-RU"/>
        </w:rPr>
        <w:t>рекомендовать руководителю предприятия применение конкретных мер по улучшению системы антикоррупционного</w:t>
      </w:r>
      <w:r w:rsidRPr="00CC06A0">
        <w:rPr>
          <w:spacing w:val="-1"/>
          <w:sz w:val="28"/>
          <w:lang w:val="ru-RU"/>
        </w:rPr>
        <w:t xml:space="preserve"> </w:t>
      </w:r>
      <w:r w:rsidRPr="00CC06A0">
        <w:rPr>
          <w:sz w:val="28"/>
          <w:lang w:val="ru-RU"/>
        </w:rPr>
        <w:t>противодействия;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72"/>
        </w:tabs>
        <w:ind w:left="108" w:right="429" w:firstLine="1000"/>
        <w:rPr>
          <w:sz w:val="28"/>
          <w:lang w:val="ru-RU"/>
        </w:rPr>
      </w:pPr>
      <w:r w:rsidRPr="006F652C">
        <w:rPr>
          <w:sz w:val="28"/>
          <w:lang w:val="ru-RU"/>
        </w:rPr>
        <w:t>при необходимости разрабатывать и представлять на утверждение руководителя проекты изменений и дополнений в настоящее Положение и иные внутренние документы по вопросам антикоррупционного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противодействия;</w:t>
      </w:r>
    </w:p>
    <w:p w:rsidR="00195572" w:rsidRPr="006F652C" w:rsidRDefault="00076991">
      <w:pPr>
        <w:pStyle w:val="a4"/>
        <w:numPr>
          <w:ilvl w:val="0"/>
          <w:numId w:val="2"/>
        </w:numPr>
        <w:tabs>
          <w:tab w:val="left" w:pos="1268"/>
        </w:tabs>
        <w:spacing w:before="4"/>
        <w:ind w:left="108" w:right="250" w:firstLine="996"/>
        <w:rPr>
          <w:sz w:val="28"/>
          <w:lang w:val="ru-RU"/>
        </w:rPr>
      </w:pPr>
      <w:r w:rsidRPr="006F652C">
        <w:rPr>
          <w:sz w:val="28"/>
          <w:lang w:val="ru-RU"/>
        </w:rPr>
        <w:t>получать от сторонних организаций (консультантов) профессиональные услуги, привлекать к участию в работе Комиссии экспертов с согласия руководителя предприятия</w:t>
      </w:r>
      <w:r w:rsidR="00734A42">
        <w:rPr>
          <w:sz w:val="28"/>
          <w:lang w:val="ru-RU"/>
        </w:rPr>
        <w:t>.</w:t>
      </w:r>
    </w:p>
    <w:p w:rsidR="00195572" w:rsidRPr="001B783B" w:rsidRDefault="001B783B" w:rsidP="001B783B">
      <w:pPr>
        <w:tabs>
          <w:tab w:val="left" w:pos="1319"/>
        </w:tabs>
        <w:ind w:left="-281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755155">
        <w:rPr>
          <w:sz w:val="28"/>
          <w:lang w:val="ru-RU"/>
        </w:rPr>
        <w:t xml:space="preserve">    </w:t>
      </w:r>
      <w:r>
        <w:rPr>
          <w:sz w:val="28"/>
          <w:lang w:val="ru-RU"/>
        </w:rPr>
        <w:t>1</w:t>
      </w:r>
      <w:r w:rsidR="00B25BD1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Основными обязанностями Комиссии являются:</w:t>
      </w:r>
    </w:p>
    <w:p w:rsidR="00195572" w:rsidRPr="006F652C" w:rsidRDefault="00076991">
      <w:pPr>
        <w:pStyle w:val="a4"/>
        <w:numPr>
          <w:ilvl w:val="0"/>
          <w:numId w:val="1"/>
        </w:numPr>
        <w:tabs>
          <w:tab w:val="left" w:pos="1262"/>
        </w:tabs>
        <w:spacing w:before="2"/>
        <w:ind w:right="205" w:firstLine="990"/>
        <w:rPr>
          <w:sz w:val="28"/>
          <w:lang w:val="ru-RU"/>
        </w:rPr>
      </w:pPr>
      <w:r w:rsidRPr="006F652C">
        <w:rPr>
          <w:sz w:val="28"/>
          <w:lang w:val="ru-RU"/>
        </w:rPr>
        <w:t>разработка внутренних документов, регламентирующих функционирование системы противодействия коррупции на предприятии, а также изменений и дополнений к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ним;</w:t>
      </w:r>
    </w:p>
    <w:p w:rsidR="00195572" w:rsidRPr="006F652C" w:rsidRDefault="00076991">
      <w:pPr>
        <w:pStyle w:val="a4"/>
        <w:numPr>
          <w:ilvl w:val="0"/>
          <w:numId w:val="1"/>
        </w:numPr>
        <w:tabs>
          <w:tab w:val="left" w:pos="1262"/>
        </w:tabs>
        <w:ind w:right="149" w:firstLine="988"/>
        <w:rPr>
          <w:sz w:val="28"/>
          <w:lang w:val="ru-RU"/>
        </w:rPr>
      </w:pPr>
      <w:r w:rsidRPr="006F652C">
        <w:rPr>
          <w:sz w:val="28"/>
          <w:lang w:val="ru-RU"/>
        </w:rPr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организации;</w:t>
      </w:r>
    </w:p>
    <w:p w:rsidR="00195572" w:rsidRPr="006F652C" w:rsidRDefault="00076991">
      <w:pPr>
        <w:pStyle w:val="a4"/>
        <w:numPr>
          <w:ilvl w:val="0"/>
          <w:numId w:val="1"/>
        </w:numPr>
        <w:tabs>
          <w:tab w:val="left" w:pos="1274"/>
        </w:tabs>
        <w:spacing w:before="40"/>
        <w:ind w:left="116" w:right="252" w:firstLine="990"/>
        <w:rPr>
          <w:sz w:val="28"/>
          <w:lang w:val="ru-RU"/>
        </w:rPr>
      </w:pPr>
      <w:r w:rsidRPr="006F652C">
        <w:rPr>
          <w:sz w:val="28"/>
          <w:lang w:val="ru-RU"/>
        </w:rPr>
        <w:t>направление руководителю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 для принятия</w:t>
      </w:r>
      <w:r w:rsidRPr="006F652C">
        <w:rPr>
          <w:spacing w:val="-1"/>
          <w:sz w:val="28"/>
          <w:lang w:val="ru-RU"/>
        </w:rPr>
        <w:t xml:space="preserve"> </w:t>
      </w:r>
      <w:r w:rsidRPr="006F652C">
        <w:rPr>
          <w:sz w:val="28"/>
          <w:lang w:val="ru-RU"/>
        </w:rPr>
        <w:t>решений;</w:t>
      </w:r>
    </w:p>
    <w:p w:rsidR="00195572" w:rsidRPr="001B783B" w:rsidRDefault="001B783B" w:rsidP="001B783B">
      <w:pPr>
        <w:tabs>
          <w:tab w:val="left" w:pos="1317"/>
        </w:tabs>
        <w:spacing w:line="300" w:lineRule="exact"/>
        <w:ind w:left="-281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755155">
        <w:rPr>
          <w:sz w:val="28"/>
          <w:lang w:val="ru-RU"/>
        </w:rPr>
        <w:t xml:space="preserve">    </w:t>
      </w:r>
      <w:r>
        <w:rPr>
          <w:sz w:val="28"/>
          <w:lang w:val="ru-RU"/>
        </w:rPr>
        <w:t>1</w:t>
      </w:r>
      <w:r w:rsidR="00B25BD1">
        <w:rPr>
          <w:sz w:val="28"/>
          <w:lang w:val="ru-RU"/>
        </w:rPr>
        <w:t>8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При осуществлении своих прав и исполнении обязанностей</w:t>
      </w:r>
      <w:r w:rsidR="00076991" w:rsidRPr="001B783B">
        <w:rPr>
          <w:spacing w:val="-1"/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члены</w:t>
      </w:r>
    </w:p>
    <w:p w:rsidR="00195572" w:rsidRPr="006F652C" w:rsidRDefault="00076991">
      <w:pPr>
        <w:pStyle w:val="a3"/>
        <w:spacing w:before="2" w:line="244" w:lineRule="auto"/>
        <w:ind w:right="196" w:hanging="6"/>
        <w:rPr>
          <w:lang w:val="ru-RU"/>
        </w:rPr>
      </w:pPr>
      <w:r w:rsidRPr="006F652C">
        <w:rPr>
          <w:lang w:val="ru-RU"/>
        </w:rPr>
        <w:t xml:space="preserve">Комиссии должны действовать в интересах предприятия, осуществлять свои права и исполнять </w:t>
      </w:r>
      <w:proofErr w:type="gramStart"/>
      <w:r w:rsidRPr="006F652C">
        <w:rPr>
          <w:lang w:val="ru-RU"/>
        </w:rPr>
        <w:t>обязанности</w:t>
      </w:r>
      <w:proofErr w:type="gramEnd"/>
      <w:r w:rsidRPr="006F652C">
        <w:rPr>
          <w:lang w:val="ru-RU"/>
        </w:rPr>
        <w:t xml:space="preserve"> а соответствии с действующим законодательством Российской Федерации, внутренними документами </w:t>
      </w:r>
      <w:r w:rsidR="00485938">
        <w:rPr>
          <w:lang w:val="ru-RU"/>
        </w:rPr>
        <w:t xml:space="preserve">НИЦ «Курчатовский институт» и </w:t>
      </w:r>
      <w:r w:rsidRPr="006F652C">
        <w:rPr>
          <w:lang w:val="ru-RU"/>
        </w:rPr>
        <w:t>организации.</w:t>
      </w:r>
    </w:p>
    <w:p w:rsidR="00195572" w:rsidRPr="001B783B" w:rsidRDefault="001B783B" w:rsidP="00755155">
      <w:pPr>
        <w:tabs>
          <w:tab w:val="left" w:pos="1317"/>
        </w:tabs>
        <w:spacing w:line="242" w:lineRule="auto"/>
        <w:ind w:left="110" w:right="187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B25BD1">
        <w:rPr>
          <w:sz w:val="28"/>
          <w:lang w:val="ru-RU"/>
        </w:rPr>
        <w:t xml:space="preserve">   19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195572" w:rsidRPr="001B783B" w:rsidRDefault="001B783B" w:rsidP="00755155">
      <w:pPr>
        <w:tabs>
          <w:tab w:val="left" w:pos="1317"/>
        </w:tabs>
        <w:spacing w:line="242" w:lineRule="auto"/>
        <w:ind w:left="110" w:right="26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2</w:t>
      </w:r>
      <w:r w:rsidR="00B25BD1">
        <w:rPr>
          <w:sz w:val="28"/>
          <w:lang w:val="ru-RU"/>
        </w:rPr>
        <w:t>0</w:t>
      </w:r>
      <w:r>
        <w:rPr>
          <w:sz w:val="28"/>
          <w:lang w:val="ru-RU"/>
        </w:rPr>
        <w:t>.</w:t>
      </w:r>
      <w:r w:rsidR="00B25BD1">
        <w:rPr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Анонимные обращения, содержащие информацию, состав и содержание которой достаточны для ее проверки, рассматриваются по решению руководителя организации.</w:t>
      </w:r>
    </w:p>
    <w:p w:rsidR="00195572" w:rsidRPr="001B783B" w:rsidRDefault="001B783B" w:rsidP="007A41B3">
      <w:pPr>
        <w:tabs>
          <w:tab w:val="left" w:pos="1321"/>
        </w:tabs>
        <w:spacing w:line="242" w:lineRule="auto"/>
        <w:ind w:left="110" w:right="213"/>
        <w:rPr>
          <w:sz w:val="28"/>
          <w:lang w:val="ru-RU"/>
        </w:rPr>
      </w:pPr>
      <w:r>
        <w:rPr>
          <w:sz w:val="28"/>
          <w:lang w:val="ru-RU"/>
        </w:rPr>
        <w:t xml:space="preserve">       2</w:t>
      </w:r>
      <w:r w:rsidR="00B25BD1">
        <w:rPr>
          <w:sz w:val="28"/>
          <w:lang w:val="ru-RU"/>
        </w:rPr>
        <w:t>1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</w:t>
      </w:r>
      <w:r w:rsidR="00076991" w:rsidRPr="001B783B">
        <w:rPr>
          <w:sz w:val="28"/>
          <w:lang w:val="ru-RU"/>
        </w:rPr>
        <w:lastRenderedPageBreak/>
        <w:t>документов предприятия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195572" w:rsidRPr="001B783B" w:rsidRDefault="001B783B" w:rsidP="007A41B3">
      <w:pPr>
        <w:tabs>
          <w:tab w:val="left" w:pos="1317"/>
        </w:tabs>
        <w:ind w:left="110" w:right="885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7A41B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2</w:t>
      </w:r>
      <w:r w:rsidR="00B25BD1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Внеплановые заседания комиссии могут созываться председателем Комиссии по собственной инициативе, по требованию членов Комиссии, подразделения, ответственного за профилактику коррупционных и иных правонарушений, руководителя предприятия.</w:t>
      </w:r>
    </w:p>
    <w:p w:rsidR="00195572" w:rsidRPr="001B783B" w:rsidRDefault="001B783B" w:rsidP="007A41B3">
      <w:pPr>
        <w:tabs>
          <w:tab w:val="left" w:pos="1317"/>
        </w:tabs>
        <w:spacing w:before="2"/>
        <w:ind w:left="110" w:right="202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7A41B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2</w:t>
      </w:r>
      <w:r w:rsidR="00B25BD1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Требование о созыве внепланового заседания Комиссии направляется </w:t>
      </w:r>
      <w:r w:rsidR="007A41B3">
        <w:rPr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195572" w:rsidRPr="001B783B" w:rsidRDefault="00EA17A2" w:rsidP="00EA17A2">
      <w:pPr>
        <w:tabs>
          <w:tab w:val="left" w:pos="1317"/>
        </w:tabs>
        <w:spacing w:before="4" w:line="242" w:lineRule="auto"/>
        <w:ind w:left="110" w:right="2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1B783B">
        <w:rPr>
          <w:sz w:val="28"/>
          <w:lang w:val="ru-RU"/>
        </w:rPr>
        <w:t xml:space="preserve">   2</w:t>
      </w:r>
      <w:r w:rsidR="00B25BD1">
        <w:rPr>
          <w:sz w:val="28"/>
          <w:lang w:val="ru-RU"/>
        </w:rPr>
        <w:t>4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Созыв заседания Комиссии осуществляется путем </w:t>
      </w:r>
      <w:r w:rsidR="00EC59A5">
        <w:rPr>
          <w:sz w:val="28"/>
          <w:lang w:val="ru-RU"/>
        </w:rPr>
        <w:t xml:space="preserve">уведомления </w:t>
      </w:r>
      <w:r w:rsidR="00076991" w:rsidRPr="001B783B">
        <w:rPr>
          <w:sz w:val="28"/>
          <w:lang w:val="ru-RU"/>
        </w:rPr>
        <w:t>Секретарем Комиссии член</w:t>
      </w:r>
      <w:r w:rsidR="00EC59A5">
        <w:rPr>
          <w:sz w:val="28"/>
          <w:lang w:val="ru-RU"/>
        </w:rPr>
        <w:t xml:space="preserve">ов </w:t>
      </w:r>
      <w:r w:rsidR="00076991" w:rsidRPr="001B783B">
        <w:rPr>
          <w:sz w:val="28"/>
          <w:lang w:val="ru-RU"/>
        </w:rPr>
        <w:t xml:space="preserve"> Комиссии о заседании, которое должно содержать повестку дня, форму проведения, дату, место, время проведения заседания.</w:t>
      </w:r>
    </w:p>
    <w:p w:rsidR="001B783B" w:rsidRDefault="00EA17A2" w:rsidP="00EA17A2">
      <w:pPr>
        <w:tabs>
          <w:tab w:val="left" w:pos="1317"/>
        </w:tabs>
        <w:spacing w:before="5" w:line="237" w:lineRule="auto"/>
        <w:ind w:left="110" w:right="114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1B783B">
        <w:rPr>
          <w:sz w:val="28"/>
          <w:lang w:val="ru-RU"/>
        </w:rPr>
        <w:t xml:space="preserve">   2</w:t>
      </w:r>
      <w:r w:rsidR="00B25BD1">
        <w:rPr>
          <w:sz w:val="28"/>
          <w:lang w:val="ru-RU"/>
        </w:rPr>
        <w:t>5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приглашенным для участия в заседании комиссии, не позднее, чем за 5 (пять) рабочих дней до даты проведения заседания Комиссии.</w:t>
      </w:r>
    </w:p>
    <w:p w:rsidR="00195572" w:rsidRPr="001B783B" w:rsidRDefault="00EA17A2" w:rsidP="00EA17A2">
      <w:pPr>
        <w:tabs>
          <w:tab w:val="left" w:pos="1317"/>
        </w:tabs>
        <w:spacing w:before="5" w:line="237" w:lineRule="auto"/>
        <w:ind w:left="110" w:right="114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 2</w:t>
      </w:r>
      <w:r w:rsidR="00B25BD1">
        <w:rPr>
          <w:sz w:val="28"/>
          <w:lang w:val="ru-RU"/>
        </w:rPr>
        <w:t>6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По решению председателя комиссии допускается принятие решений Комиссии путем заочного голосования, которое может быть проведено по вопросам, относящимся к компетенции Комиссии.</w:t>
      </w:r>
    </w:p>
    <w:p w:rsidR="00195572" w:rsidRPr="001B783B" w:rsidRDefault="00EA17A2" w:rsidP="00EA17A2">
      <w:pPr>
        <w:tabs>
          <w:tab w:val="left" w:pos="1321"/>
        </w:tabs>
        <w:spacing w:before="52"/>
        <w:ind w:left="110" w:right="574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 2</w:t>
      </w:r>
      <w:r w:rsidR="00B25BD1">
        <w:rPr>
          <w:sz w:val="28"/>
          <w:lang w:val="ru-RU"/>
        </w:rPr>
        <w:t>7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Председательствует на заседании Комиссии ее председатель. А в случае его отсутствия - заместитель председателя Комиссии.</w:t>
      </w:r>
    </w:p>
    <w:p w:rsidR="00195572" w:rsidRPr="001B783B" w:rsidRDefault="00EA17A2" w:rsidP="00EA17A2">
      <w:pPr>
        <w:tabs>
          <w:tab w:val="left" w:pos="1317"/>
        </w:tabs>
        <w:spacing w:line="242" w:lineRule="auto"/>
        <w:ind w:left="110" w:right="70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 2</w:t>
      </w:r>
      <w:r w:rsidR="00B25BD1">
        <w:rPr>
          <w:sz w:val="28"/>
          <w:lang w:val="ru-RU"/>
        </w:rPr>
        <w:t>8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и другим членам Комиссии, не допускается.</w:t>
      </w:r>
    </w:p>
    <w:p w:rsidR="00195572" w:rsidRPr="001B783B" w:rsidRDefault="00EA17A2" w:rsidP="00EA17A2">
      <w:pPr>
        <w:tabs>
          <w:tab w:val="left" w:pos="1317"/>
        </w:tabs>
        <w:spacing w:before="7" w:line="242" w:lineRule="auto"/>
        <w:ind w:left="110" w:right="557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1B783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1B783B">
        <w:rPr>
          <w:sz w:val="28"/>
          <w:lang w:val="ru-RU"/>
        </w:rPr>
        <w:t xml:space="preserve">   </w:t>
      </w:r>
      <w:r w:rsidR="00B25BD1">
        <w:rPr>
          <w:sz w:val="28"/>
          <w:lang w:val="ru-RU"/>
        </w:rPr>
        <w:t>29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является решающим.</w:t>
      </w:r>
    </w:p>
    <w:p w:rsidR="00195572" w:rsidRPr="001B783B" w:rsidRDefault="00EA17A2" w:rsidP="00EA17A2">
      <w:pPr>
        <w:tabs>
          <w:tab w:val="left" w:pos="1317"/>
        </w:tabs>
        <w:spacing w:line="242" w:lineRule="auto"/>
        <w:ind w:left="110" w:right="383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3</w:t>
      </w:r>
      <w:r w:rsidR="00B25BD1">
        <w:rPr>
          <w:sz w:val="28"/>
          <w:lang w:val="ru-RU"/>
        </w:rPr>
        <w:t>0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При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</w:t>
      </w:r>
      <w:r w:rsidR="00076991" w:rsidRPr="001B783B">
        <w:rPr>
          <w:spacing w:val="-1"/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вопросов.</w:t>
      </w:r>
    </w:p>
    <w:p w:rsidR="00195572" w:rsidRPr="001B783B" w:rsidRDefault="00EA17A2" w:rsidP="00EA17A2">
      <w:pPr>
        <w:tabs>
          <w:tab w:val="left" w:pos="1326"/>
        </w:tabs>
        <w:spacing w:before="1" w:line="244" w:lineRule="auto"/>
        <w:ind w:left="110" w:right="135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3</w:t>
      </w:r>
      <w:r w:rsidR="00B25BD1">
        <w:rPr>
          <w:sz w:val="28"/>
          <w:lang w:val="ru-RU"/>
        </w:rPr>
        <w:t>1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Кворум для проведения заседания Комиссии составляет не менее </w:t>
      </w:r>
      <w:r w:rsidR="0078165F">
        <w:rPr>
          <w:sz w:val="28"/>
          <w:lang w:val="ru-RU"/>
        </w:rPr>
        <w:t xml:space="preserve">двух третей </w:t>
      </w:r>
      <w:r w:rsidR="00076991" w:rsidRPr="001B783B">
        <w:rPr>
          <w:sz w:val="28"/>
          <w:lang w:val="ru-RU"/>
        </w:rPr>
        <w:t xml:space="preserve">от числа членов Комиссии. </w:t>
      </w:r>
    </w:p>
    <w:p w:rsidR="00195572" w:rsidRPr="001B783B" w:rsidRDefault="00EA17A2" w:rsidP="00EA17A2">
      <w:pPr>
        <w:tabs>
          <w:tab w:val="left" w:pos="1317"/>
        </w:tabs>
        <w:spacing w:line="242" w:lineRule="auto"/>
        <w:ind w:left="110" w:right="590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3</w:t>
      </w:r>
      <w:r w:rsidR="00B25BD1">
        <w:rPr>
          <w:sz w:val="28"/>
          <w:lang w:val="ru-RU"/>
        </w:rPr>
        <w:t>2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В случае проведения заседания Комиссии в заочной форме секретарь на основе письменных мнений членов Комиссии формирует протокол заседания Комиссии.</w:t>
      </w:r>
    </w:p>
    <w:p w:rsidR="00195572" w:rsidRPr="001B783B" w:rsidRDefault="001B783B" w:rsidP="00EA17A2">
      <w:pPr>
        <w:tabs>
          <w:tab w:val="left" w:pos="1317"/>
        </w:tabs>
        <w:spacing w:line="242" w:lineRule="auto"/>
        <w:ind w:left="110" w:right="613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3</w:t>
      </w:r>
      <w:r w:rsidR="00B25BD1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Проверка информации и материалов осуществляется в 14-дневный срок со дня поступления информации в Комиссию. По решению руководителя предприятия срок проверки может быть продлен до одного месяца.</w:t>
      </w:r>
    </w:p>
    <w:p w:rsidR="00195572" w:rsidRPr="001B783B" w:rsidRDefault="001B783B" w:rsidP="00EA17A2">
      <w:pPr>
        <w:tabs>
          <w:tab w:val="left" w:pos="1322"/>
        </w:tabs>
        <w:spacing w:before="3" w:line="242" w:lineRule="auto"/>
        <w:ind w:left="110" w:right="621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3</w:t>
      </w:r>
      <w:r w:rsidR="00B25BD1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Заседание комиссии проводится в присутствии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коррупции. В случае неявки работника на </w:t>
      </w:r>
      <w:r w:rsidR="00076991" w:rsidRPr="001B783B">
        <w:rPr>
          <w:sz w:val="28"/>
          <w:lang w:val="ru-RU"/>
        </w:rPr>
        <w:lastRenderedPageBreak/>
        <w:t>заседание Комиссии при отсутствии письменной просьбы или уважительной причины, а также при наличии письменной просьбы работника о рассмотрении указанного вопроса без его участия заседание Комиссии проводится в его отсутствие.</w:t>
      </w:r>
    </w:p>
    <w:p w:rsidR="00195572" w:rsidRPr="001B783B" w:rsidRDefault="001B783B" w:rsidP="00EA17A2">
      <w:pPr>
        <w:tabs>
          <w:tab w:val="left" w:pos="1313"/>
        </w:tabs>
        <w:spacing w:before="5"/>
        <w:ind w:left="110" w:right="368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3</w:t>
      </w:r>
      <w:r w:rsidR="00B25BD1">
        <w:rPr>
          <w:sz w:val="28"/>
          <w:lang w:val="ru-RU"/>
        </w:rPr>
        <w:t>5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На заседании Комиссии заслушиваются пояснения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коррупции, рассматриваются материалы, относящиеся к вопросам, включенным в повестку дня. Комиссия вправе пригласить на заседание иных лиц и заслушать их устные или рассмотреть письменные пояснения.</w:t>
      </w:r>
    </w:p>
    <w:p w:rsidR="00195572" w:rsidRPr="001B783B" w:rsidRDefault="001B783B" w:rsidP="00EA17A2">
      <w:pPr>
        <w:tabs>
          <w:tab w:val="left" w:pos="1313"/>
        </w:tabs>
        <w:spacing w:before="10" w:line="237" w:lineRule="auto"/>
        <w:ind w:left="110" w:right="997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3</w:t>
      </w:r>
      <w:r w:rsidR="00B25BD1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В заседании Комиссии с правом совещательного голоса участвует непосредственных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195572" w:rsidRPr="001B783B" w:rsidRDefault="001B783B" w:rsidP="00EA17A2">
      <w:pPr>
        <w:tabs>
          <w:tab w:val="left" w:pos="1317"/>
        </w:tabs>
        <w:ind w:left="110" w:right="58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 </w:t>
      </w:r>
      <w:r>
        <w:rPr>
          <w:sz w:val="28"/>
          <w:lang w:val="ru-RU"/>
        </w:rPr>
        <w:t>3</w:t>
      </w:r>
      <w:r w:rsidR="00B25BD1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По итогам рассмотрения информации, </w:t>
      </w:r>
      <w:r w:rsidR="00F3108D">
        <w:rPr>
          <w:sz w:val="28"/>
          <w:lang w:val="ru-RU"/>
        </w:rPr>
        <w:t>указанной в пункте 5</w:t>
      </w:r>
      <w:r w:rsidR="00076991" w:rsidRPr="001B783B">
        <w:rPr>
          <w:sz w:val="28"/>
          <w:lang w:val="ru-RU"/>
        </w:rPr>
        <w:t xml:space="preserve"> настоящего Положения Комиссия может принять одно из следующих</w:t>
      </w:r>
      <w:r w:rsidR="00076991" w:rsidRPr="001B783B">
        <w:rPr>
          <w:spacing w:val="-1"/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решений:</w:t>
      </w:r>
    </w:p>
    <w:p w:rsidR="00195572" w:rsidRPr="002E0560" w:rsidRDefault="00663F52" w:rsidP="002E0560">
      <w:pPr>
        <w:tabs>
          <w:tab w:val="left" w:pos="2248"/>
        </w:tabs>
        <w:ind w:left="122" w:right="99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- </w:t>
      </w:r>
      <w:r w:rsidRPr="00663F52">
        <w:rPr>
          <w:sz w:val="28"/>
          <w:lang w:val="ru-RU"/>
        </w:rPr>
        <w:t>ус</w:t>
      </w:r>
      <w:r w:rsidR="00076991" w:rsidRPr="00663F52">
        <w:rPr>
          <w:sz w:val="28"/>
          <w:lang w:val="ru-RU"/>
        </w:rPr>
        <w:t xml:space="preserve">тановить, что в рассматриваемом случае не содержится признаков совершения работником предприятия действия (бездействия), </w:t>
      </w:r>
      <w:r w:rsidR="00076991" w:rsidRPr="002E0560">
        <w:rPr>
          <w:sz w:val="28"/>
          <w:szCs w:val="28"/>
          <w:lang w:val="ru-RU"/>
        </w:rPr>
        <w:t>являющегося</w:t>
      </w:r>
      <w:r w:rsidR="002E0560" w:rsidRPr="002E0560">
        <w:rPr>
          <w:sz w:val="28"/>
          <w:szCs w:val="28"/>
          <w:lang w:val="ru-RU"/>
        </w:rPr>
        <w:t xml:space="preserve"> </w:t>
      </w:r>
      <w:r w:rsidR="00076991" w:rsidRPr="002E0560">
        <w:rPr>
          <w:sz w:val="28"/>
          <w:szCs w:val="28"/>
          <w:lang w:val="ru-RU"/>
        </w:rPr>
        <w:t>нарушением внутренних документов организации и законодательства о противодействии коррупции;</w:t>
      </w:r>
    </w:p>
    <w:p w:rsidR="00195572" w:rsidRPr="00663F52" w:rsidRDefault="00663F52" w:rsidP="00EA17A2">
      <w:pPr>
        <w:tabs>
          <w:tab w:val="left" w:pos="2271"/>
        </w:tabs>
        <w:spacing w:line="242" w:lineRule="auto"/>
        <w:ind w:left="122" w:right="-49"/>
        <w:rPr>
          <w:sz w:val="28"/>
          <w:lang w:val="ru-RU"/>
        </w:rPr>
      </w:pPr>
      <w:r>
        <w:rPr>
          <w:sz w:val="28"/>
          <w:lang w:val="ru-RU"/>
        </w:rPr>
        <w:t xml:space="preserve">      - </w:t>
      </w:r>
      <w:r w:rsidR="00076991" w:rsidRPr="00663F52">
        <w:rPr>
          <w:sz w:val="28"/>
          <w:lang w:val="ru-RU"/>
        </w:rPr>
        <w:t>установить, что работник совершил действия (бездействия),</w:t>
      </w:r>
      <w:r w:rsidR="00076991" w:rsidRPr="00663F52">
        <w:rPr>
          <w:spacing w:val="-1"/>
          <w:sz w:val="28"/>
          <w:lang w:val="ru-RU"/>
        </w:rPr>
        <w:t xml:space="preserve"> </w:t>
      </w:r>
      <w:r w:rsidR="00076991" w:rsidRPr="00663F52">
        <w:rPr>
          <w:sz w:val="28"/>
          <w:lang w:val="ru-RU"/>
        </w:rPr>
        <w:t>являющие нарушением внутренних документов предприятия и законодательства о противодействии коррупции. В этом случае Комиссия вносит предложения руководителю организации о применении к работнику необходимых</w:t>
      </w:r>
      <w:r w:rsidR="00076991" w:rsidRPr="00663F52">
        <w:rPr>
          <w:spacing w:val="-1"/>
          <w:sz w:val="28"/>
          <w:lang w:val="ru-RU"/>
        </w:rPr>
        <w:t xml:space="preserve"> </w:t>
      </w:r>
      <w:r w:rsidR="00076991" w:rsidRPr="00663F52">
        <w:rPr>
          <w:sz w:val="28"/>
          <w:lang w:val="ru-RU"/>
        </w:rPr>
        <w:t>мер.</w:t>
      </w:r>
    </w:p>
    <w:p w:rsidR="00195572" w:rsidRPr="001B783B" w:rsidRDefault="00EA17A2" w:rsidP="00EA17A2">
      <w:pPr>
        <w:tabs>
          <w:tab w:val="left" w:pos="1402"/>
        </w:tabs>
        <w:spacing w:before="1"/>
        <w:ind w:left="122" w:right="525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1B783B">
        <w:rPr>
          <w:sz w:val="28"/>
          <w:lang w:val="ru-RU"/>
        </w:rPr>
        <w:t xml:space="preserve">   3</w:t>
      </w:r>
      <w:r w:rsidR="00B25BD1">
        <w:rPr>
          <w:sz w:val="28"/>
          <w:lang w:val="ru-RU"/>
        </w:rPr>
        <w:t>8</w:t>
      </w:r>
      <w:r w:rsidR="001B783B"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По итогам рассмотрения вопросов, предусмотренных пунктом </w:t>
      </w:r>
      <w:r w:rsidR="00F3108D">
        <w:rPr>
          <w:sz w:val="28"/>
          <w:lang w:val="ru-RU"/>
        </w:rPr>
        <w:t>5</w:t>
      </w:r>
      <w:r w:rsidR="00076991" w:rsidRPr="001B783B">
        <w:rPr>
          <w:sz w:val="28"/>
          <w:lang w:val="ru-RU"/>
        </w:rPr>
        <w:t xml:space="preserve"> настоящего Положения, при наличии к тому оснований Комиссия может принять иное, отличное от предусмотренных пунктом 3</w:t>
      </w:r>
      <w:r w:rsidR="00F3108D">
        <w:rPr>
          <w:sz w:val="28"/>
          <w:lang w:val="ru-RU"/>
        </w:rPr>
        <w:t>7</w:t>
      </w:r>
      <w:r w:rsidR="00076991" w:rsidRPr="001B783B">
        <w:rPr>
          <w:sz w:val="28"/>
          <w:lang w:val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95572" w:rsidRPr="001B783B" w:rsidRDefault="001B783B" w:rsidP="00EA17A2">
      <w:pPr>
        <w:tabs>
          <w:tab w:val="left" w:pos="1330"/>
        </w:tabs>
        <w:spacing w:before="2" w:line="242" w:lineRule="auto"/>
        <w:ind w:left="122" w:right="1403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EA17A2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</w:t>
      </w:r>
      <w:r w:rsidR="00B25BD1">
        <w:rPr>
          <w:sz w:val="28"/>
          <w:lang w:val="ru-RU"/>
        </w:rPr>
        <w:t>39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 xml:space="preserve">В случае установления Комиссией признаков дисциплинарного проступка в действиях (бездействии) работника руководителем организации решается вопрос о применении к работнику мер </w:t>
      </w:r>
      <w:r w:rsidR="0078165F">
        <w:rPr>
          <w:sz w:val="28"/>
          <w:lang w:val="ru-RU"/>
        </w:rPr>
        <w:t>от</w:t>
      </w:r>
      <w:r w:rsidR="00076991" w:rsidRPr="001B783B">
        <w:rPr>
          <w:sz w:val="28"/>
          <w:lang w:val="ru-RU"/>
        </w:rPr>
        <w:t>ветственности, предусмотренных законодательством Российской Федерации.</w:t>
      </w:r>
    </w:p>
    <w:p w:rsidR="00195572" w:rsidRPr="002E7575" w:rsidRDefault="001B783B" w:rsidP="00EA17A2">
      <w:pPr>
        <w:tabs>
          <w:tab w:val="left" w:pos="1330"/>
        </w:tabs>
        <w:spacing w:before="1"/>
        <w:ind w:left="122" w:right="600"/>
        <w:rPr>
          <w:lang w:val="ru-RU"/>
        </w:rPr>
      </w:pP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4</w:t>
      </w:r>
      <w:r w:rsidR="00B25BD1">
        <w:rPr>
          <w:sz w:val="28"/>
          <w:lang w:val="ru-RU"/>
        </w:rPr>
        <w:t>0</w:t>
      </w:r>
      <w:r>
        <w:rPr>
          <w:sz w:val="28"/>
          <w:lang w:val="ru-RU"/>
        </w:rPr>
        <w:t xml:space="preserve">. </w:t>
      </w:r>
      <w:r w:rsidR="00076991" w:rsidRPr="001B783B">
        <w:rPr>
          <w:sz w:val="28"/>
          <w:lang w:val="ru-RU"/>
        </w:rPr>
        <w:t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руководитель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</w:t>
      </w:r>
      <w:r w:rsidR="00076991" w:rsidRPr="001B783B">
        <w:rPr>
          <w:spacing w:val="-1"/>
          <w:sz w:val="28"/>
          <w:lang w:val="ru-RU"/>
        </w:rPr>
        <w:t xml:space="preserve"> </w:t>
      </w:r>
      <w:r w:rsidR="00076991" w:rsidRPr="001B783B">
        <w:rPr>
          <w:sz w:val="28"/>
          <w:lang w:val="ru-RU"/>
        </w:rPr>
        <w:t>необходимости</w:t>
      </w:r>
      <w:r>
        <w:rPr>
          <w:sz w:val="28"/>
          <w:lang w:val="ru-RU"/>
        </w:rPr>
        <w:t xml:space="preserve"> </w:t>
      </w:r>
      <w:r w:rsidR="00076991" w:rsidRPr="002E7575">
        <w:rPr>
          <w:lang w:val="ru-RU"/>
        </w:rPr>
        <w:t>-</w:t>
      </w:r>
      <w:r w:rsidR="00076991" w:rsidRPr="002E7575">
        <w:rPr>
          <w:spacing w:val="54"/>
          <w:lang w:val="ru-RU"/>
        </w:rPr>
        <w:t xml:space="preserve"> </w:t>
      </w:r>
      <w:r w:rsidR="00076991" w:rsidRPr="002E7575">
        <w:rPr>
          <w:sz w:val="28"/>
          <w:szCs w:val="28"/>
          <w:lang w:val="ru-RU"/>
        </w:rPr>
        <w:t>немедленно.</w:t>
      </w:r>
    </w:p>
    <w:p w:rsidR="00195572" w:rsidRPr="002E7575" w:rsidRDefault="002E7575" w:rsidP="00EA17A2">
      <w:pPr>
        <w:tabs>
          <w:tab w:val="left" w:pos="1326"/>
        </w:tabs>
        <w:spacing w:before="8" w:line="242" w:lineRule="auto"/>
        <w:ind w:left="122" w:right="58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>4</w:t>
      </w:r>
      <w:r w:rsidR="00B25BD1">
        <w:rPr>
          <w:sz w:val="28"/>
          <w:lang w:val="ru-RU"/>
        </w:rPr>
        <w:t>1</w:t>
      </w:r>
      <w:r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</w:t>
      </w:r>
      <w:r w:rsidR="00076991" w:rsidRPr="002E7575">
        <w:rPr>
          <w:spacing w:val="-2"/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предприятия.</w:t>
      </w:r>
    </w:p>
    <w:p w:rsidR="00195572" w:rsidRPr="002E7575" w:rsidRDefault="002E7575" w:rsidP="002E7575">
      <w:pPr>
        <w:tabs>
          <w:tab w:val="left" w:pos="1335"/>
        </w:tabs>
        <w:spacing w:before="1" w:line="321" w:lineRule="exact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A17A2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4</w:t>
      </w:r>
      <w:r w:rsidR="00B25BD1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>В протоколе Комиссии указываются:</w:t>
      </w:r>
    </w:p>
    <w:p w:rsidR="00195572" w:rsidRPr="006F652C" w:rsidRDefault="007626DF" w:rsidP="00EC59A5">
      <w:pPr>
        <w:pStyle w:val="a3"/>
        <w:ind w:left="126" w:right="915" w:firstLine="594"/>
        <w:rPr>
          <w:lang w:val="ru-RU"/>
        </w:rPr>
      </w:pPr>
      <w:r>
        <w:rPr>
          <w:lang w:val="ru-RU"/>
        </w:rPr>
        <w:lastRenderedPageBreak/>
        <w:t xml:space="preserve"> </w:t>
      </w:r>
      <w:r w:rsidR="00076991" w:rsidRPr="006F652C">
        <w:rPr>
          <w:lang w:val="ru-RU"/>
        </w:rPr>
        <w:t xml:space="preserve">а) дата заседания Комиссии, фамилии, имена, отчества членов Комиссии и </w:t>
      </w:r>
      <w:r w:rsidR="00EA17A2">
        <w:rPr>
          <w:lang w:val="ru-RU"/>
        </w:rPr>
        <w:t xml:space="preserve">   </w:t>
      </w:r>
      <w:r w:rsidR="00076991" w:rsidRPr="006F652C">
        <w:rPr>
          <w:lang w:val="ru-RU"/>
        </w:rPr>
        <w:t>других лиц, присутствовавших на заседании;</w:t>
      </w:r>
    </w:p>
    <w:p w:rsidR="00195572" w:rsidRPr="006F652C" w:rsidRDefault="00076991">
      <w:pPr>
        <w:pStyle w:val="a3"/>
        <w:spacing w:before="8"/>
        <w:ind w:left="126" w:right="498" w:firstLine="710"/>
        <w:rPr>
          <w:lang w:val="ru-RU"/>
        </w:rPr>
      </w:pPr>
      <w:r w:rsidRPr="006F652C">
        <w:rPr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предприятия и (или) законодательства о противодействии коррупции;</w:t>
      </w:r>
    </w:p>
    <w:p w:rsidR="00195572" w:rsidRPr="006F652C" w:rsidRDefault="00076991">
      <w:pPr>
        <w:pStyle w:val="a3"/>
        <w:spacing w:line="242" w:lineRule="auto"/>
        <w:ind w:left="126" w:right="1491" w:firstLine="710"/>
        <w:rPr>
          <w:lang w:val="ru-RU"/>
        </w:rPr>
      </w:pPr>
      <w:r w:rsidRPr="006F652C">
        <w:rPr>
          <w:lang w:val="ru-RU"/>
        </w:rPr>
        <w:t>в) предъявляемые к работнику претензии, материалы, на которых они основываются;</w:t>
      </w:r>
    </w:p>
    <w:p w:rsidR="00195572" w:rsidRPr="006F652C" w:rsidRDefault="00076991">
      <w:pPr>
        <w:pStyle w:val="a3"/>
        <w:spacing w:before="2" w:line="320" w:lineRule="exact"/>
        <w:ind w:left="130" w:right="2368" w:firstLine="706"/>
        <w:rPr>
          <w:lang w:val="ru-RU"/>
        </w:rPr>
      </w:pPr>
      <w:r w:rsidRPr="006F652C">
        <w:rPr>
          <w:lang w:val="ru-RU"/>
        </w:rPr>
        <w:t>г) содержание пояснений работника и других лиц по существу предъявляемых претензий;</w:t>
      </w:r>
    </w:p>
    <w:p w:rsidR="00195572" w:rsidRPr="006F652C" w:rsidRDefault="00076991">
      <w:pPr>
        <w:pStyle w:val="a3"/>
        <w:ind w:left="130" w:right="1415" w:firstLine="700"/>
        <w:rPr>
          <w:lang w:val="ru-RU"/>
        </w:rPr>
      </w:pPr>
      <w:r w:rsidRPr="006F652C">
        <w:rPr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195572" w:rsidRPr="006F652C" w:rsidRDefault="00076991">
      <w:pPr>
        <w:pStyle w:val="a3"/>
        <w:spacing w:line="244" w:lineRule="auto"/>
        <w:ind w:left="120" w:right="782" w:firstLine="716"/>
        <w:rPr>
          <w:lang w:val="ru-RU"/>
        </w:rPr>
      </w:pPr>
      <w:r w:rsidRPr="006F652C">
        <w:rPr>
          <w:lang w:val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95572" w:rsidRPr="006F652C" w:rsidRDefault="00076991">
      <w:pPr>
        <w:pStyle w:val="a3"/>
        <w:spacing w:line="313" w:lineRule="exact"/>
        <w:ind w:left="836" w:right="1980"/>
        <w:rPr>
          <w:lang w:val="ru-RU"/>
        </w:rPr>
      </w:pPr>
      <w:r w:rsidRPr="006F652C">
        <w:rPr>
          <w:lang w:val="ru-RU"/>
        </w:rPr>
        <w:t>ж) другие сведения;</w:t>
      </w:r>
    </w:p>
    <w:p w:rsidR="00195572" w:rsidRPr="006F652C" w:rsidRDefault="00076991">
      <w:pPr>
        <w:pStyle w:val="a3"/>
        <w:spacing w:line="321" w:lineRule="exact"/>
        <w:ind w:left="836" w:right="1980"/>
        <w:rPr>
          <w:lang w:val="ru-RU"/>
        </w:rPr>
      </w:pPr>
      <w:r w:rsidRPr="006F652C">
        <w:rPr>
          <w:lang w:val="ru-RU"/>
        </w:rPr>
        <w:t>з) результаты голосования;</w:t>
      </w:r>
    </w:p>
    <w:p w:rsidR="00195572" w:rsidRPr="006F652C" w:rsidRDefault="00076991">
      <w:pPr>
        <w:pStyle w:val="a3"/>
        <w:spacing w:before="2" w:line="318" w:lineRule="exact"/>
        <w:ind w:left="836" w:right="1980"/>
        <w:rPr>
          <w:lang w:val="ru-RU"/>
        </w:rPr>
      </w:pPr>
      <w:r w:rsidRPr="006F652C">
        <w:rPr>
          <w:lang w:val="ru-RU"/>
        </w:rPr>
        <w:t>и) решение и обоснование его принятия.</w:t>
      </w:r>
    </w:p>
    <w:p w:rsidR="00195572" w:rsidRPr="002E7575" w:rsidRDefault="002E7575" w:rsidP="00EA17A2">
      <w:pPr>
        <w:tabs>
          <w:tab w:val="left" w:pos="1330"/>
        </w:tabs>
        <w:spacing w:before="3" w:line="318" w:lineRule="exact"/>
        <w:ind w:right="1087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1871A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>4</w:t>
      </w:r>
      <w:r w:rsidR="00B25BD1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 xml:space="preserve">Протокол заседания Комиссии составляется секретарем Комиссии не </w:t>
      </w:r>
      <w:r w:rsidR="00EA17A2">
        <w:rPr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позднее 3 (трех) рабочих дней после проведения заседания Комиссии.</w:t>
      </w:r>
    </w:p>
    <w:p w:rsidR="00195572" w:rsidRPr="002E7575" w:rsidRDefault="002E7575" w:rsidP="002E7575">
      <w:pPr>
        <w:tabs>
          <w:tab w:val="left" w:pos="1318"/>
        </w:tabs>
        <w:spacing w:before="53" w:line="237" w:lineRule="auto"/>
        <w:ind w:right="139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EA17A2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4</w:t>
      </w:r>
      <w:r w:rsidR="00B25BD1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совершении действия (бездействии), являющегося нарушением внутренних документов предприятия и (или) законодательства о противодействии</w:t>
      </w:r>
      <w:r w:rsidR="00076991" w:rsidRPr="002E7575">
        <w:rPr>
          <w:spacing w:val="-1"/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коррупции.</w:t>
      </w:r>
    </w:p>
    <w:p w:rsidR="00195572" w:rsidRPr="002E7575" w:rsidRDefault="00EA17A2" w:rsidP="002E7575">
      <w:pPr>
        <w:tabs>
          <w:tab w:val="left" w:pos="1318"/>
        </w:tabs>
        <w:spacing w:before="2" w:line="244" w:lineRule="auto"/>
        <w:ind w:right="1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2E7575">
        <w:rPr>
          <w:sz w:val="28"/>
          <w:lang w:val="ru-RU"/>
        </w:rPr>
        <w:t xml:space="preserve">   4</w:t>
      </w:r>
      <w:r w:rsidR="00B25BD1">
        <w:rPr>
          <w:sz w:val="28"/>
          <w:lang w:val="ru-RU"/>
        </w:rPr>
        <w:t>5</w:t>
      </w:r>
      <w:r w:rsidR="002E7575"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предприятия, а также по решению Комиссии - иным заинтересованным лицам.</w:t>
      </w:r>
    </w:p>
    <w:p w:rsidR="00195572" w:rsidRPr="002E7575" w:rsidRDefault="002E7575" w:rsidP="002E7575">
      <w:pPr>
        <w:tabs>
          <w:tab w:val="left" w:pos="1314"/>
        </w:tabs>
        <w:spacing w:line="244" w:lineRule="auto"/>
        <w:ind w:right="763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A17A2">
        <w:rPr>
          <w:sz w:val="28"/>
          <w:lang w:val="ru-RU"/>
        </w:rPr>
        <w:t xml:space="preserve">    </w:t>
      </w:r>
      <w:r>
        <w:rPr>
          <w:sz w:val="28"/>
          <w:lang w:val="ru-RU"/>
        </w:rPr>
        <w:t>4</w:t>
      </w:r>
      <w:r w:rsidR="00B25BD1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076991" w:rsidRPr="002E7575">
        <w:rPr>
          <w:sz w:val="28"/>
          <w:lang w:val="ru-RU"/>
        </w:rPr>
        <w:t>Протокол заседания Комиссии должен содержать рекомендации руководителю предприятия по рассматриваемому вопросу, в том числе проект решения по указанному</w:t>
      </w:r>
      <w:r w:rsidR="00076991" w:rsidRPr="002E7575">
        <w:rPr>
          <w:spacing w:val="-1"/>
          <w:sz w:val="28"/>
          <w:lang w:val="ru-RU"/>
        </w:rPr>
        <w:t xml:space="preserve"> </w:t>
      </w:r>
      <w:r w:rsidR="00076991" w:rsidRPr="002E7575">
        <w:rPr>
          <w:sz w:val="28"/>
          <w:lang w:val="ru-RU"/>
        </w:rPr>
        <w:t>вопросу.</w:t>
      </w:r>
    </w:p>
    <w:p w:rsidR="00195572" w:rsidRPr="00B25BD1" w:rsidRDefault="00B25BD1" w:rsidP="00B25BD1">
      <w:pPr>
        <w:tabs>
          <w:tab w:val="left" w:pos="1319"/>
        </w:tabs>
        <w:ind w:right="374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A17A2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47. </w:t>
      </w:r>
      <w:r w:rsidR="00076991" w:rsidRPr="00B25BD1">
        <w:rPr>
          <w:sz w:val="28"/>
          <w:lang w:val="ru-RU"/>
        </w:rPr>
        <w:t>Руководитель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руководителя организации.</w:t>
      </w:r>
    </w:p>
    <w:p w:rsidR="00195572" w:rsidRPr="00B25BD1" w:rsidRDefault="00EA17A2" w:rsidP="00B25BD1">
      <w:pPr>
        <w:tabs>
          <w:tab w:val="left" w:pos="1314"/>
        </w:tabs>
        <w:spacing w:before="4"/>
        <w:ind w:right="180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B25BD1">
        <w:rPr>
          <w:sz w:val="28"/>
          <w:lang w:val="ru-RU"/>
        </w:rPr>
        <w:t xml:space="preserve"> 48. </w:t>
      </w:r>
      <w:r w:rsidR="00076991" w:rsidRPr="00B25BD1">
        <w:rPr>
          <w:sz w:val="28"/>
          <w:lang w:val="ru-RU"/>
        </w:rPr>
        <w:t>Председатель Комиссии вправе предоставить руководителю организации отдельные отчеты по вопросам, входящим в компетенцию Комиссии.</w:t>
      </w:r>
    </w:p>
    <w:p w:rsidR="00B25BD1" w:rsidRDefault="002E0560" w:rsidP="002E0560">
      <w:pPr>
        <w:tabs>
          <w:tab w:val="left" w:pos="1315"/>
        </w:tabs>
        <w:spacing w:before="19" w:line="318" w:lineRule="exact"/>
        <w:ind w:left="-281" w:right="183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EA17A2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</w:t>
      </w:r>
      <w:r w:rsidR="00B25BD1">
        <w:rPr>
          <w:sz w:val="28"/>
          <w:lang w:val="ru-RU"/>
        </w:rPr>
        <w:t>49</w:t>
      </w:r>
      <w:r>
        <w:rPr>
          <w:sz w:val="28"/>
          <w:lang w:val="ru-RU"/>
        </w:rPr>
        <w:t xml:space="preserve">. </w:t>
      </w:r>
      <w:r w:rsidR="00076991" w:rsidRPr="002E0560">
        <w:rPr>
          <w:sz w:val="28"/>
          <w:lang w:val="ru-RU"/>
        </w:rPr>
        <w:t xml:space="preserve">Положение о Комиссии подлежит опубликованию на официальном сайте </w:t>
      </w:r>
    </w:p>
    <w:p w:rsidR="00195572" w:rsidRPr="002E0560" w:rsidRDefault="00B25BD1" w:rsidP="002E0560">
      <w:pPr>
        <w:tabs>
          <w:tab w:val="left" w:pos="1315"/>
        </w:tabs>
        <w:spacing w:before="19" w:line="318" w:lineRule="exact"/>
        <w:ind w:left="-281" w:right="183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="00076991" w:rsidRPr="002E0560">
        <w:rPr>
          <w:sz w:val="28"/>
          <w:lang w:val="ru-RU"/>
        </w:rPr>
        <w:t>предприятия или в иных общедоступных источниках</w:t>
      </w:r>
      <w:r w:rsidR="00076991" w:rsidRPr="002E0560">
        <w:rPr>
          <w:spacing w:val="-1"/>
          <w:sz w:val="28"/>
          <w:lang w:val="ru-RU"/>
        </w:rPr>
        <w:t xml:space="preserve"> </w:t>
      </w:r>
      <w:r w:rsidR="00076991" w:rsidRPr="002E0560">
        <w:rPr>
          <w:sz w:val="28"/>
          <w:lang w:val="ru-RU"/>
        </w:rPr>
        <w:t>информации.</w:t>
      </w:r>
    </w:p>
    <w:sectPr w:rsidR="00195572" w:rsidRPr="002E0560" w:rsidSect="00D45F9C">
      <w:pgSz w:w="11910" w:h="16840"/>
      <w:pgMar w:top="80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73F"/>
    <w:multiLevelType w:val="hybridMultilevel"/>
    <w:tmpl w:val="94B21BF4"/>
    <w:lvl w:ilvl="0" w:tplc="C22A4C94">
      <w:start w:val="1"/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C8BF36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2" w:tplc="040C9F38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3" w:tplc="BBCAE510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4" w:tplc="45CC27FE">
      <w:start w:val="1"/>
      <w:numFmt w:val="bullet"/>
      <w:lvlText w:val="•"/>
      <w:lvlJc w:val="left"/>
      <w:pPr>
        <w:ind w:left="4203" w:hanging="164"/>
      </w:pPr>
      <w:rPr>
        <w:rFonts w:hint="default"/>
      </w:rPr>
    </w:lvl>
    <w:lvl w:ilvl="5" w:tplc="C8E0CC1E">
      <w:start w:val="1"/>
      <w:numFmt w:val="bullet"/>
      <w:lvlText w:val="•"/>
      <w:lvlJc w:val="left"/>
      <w:pPr>
        <w:ind w:left="5224" w:hanging="164"/>
      </w:pPr>
      <w:rPr>
        <w:rFonts w:hint="default"/>
      </w:rPr>
    </w:lvl>
    <w:lvl w:ilvl="6" w:tplc="448E5136">
      <w:start w:val="1"/>
      <w:numFmt w:val="bullet"/>
      <w:lvlText w:val="•"/>
      <w:lvlJc w:val="left"/>
      <w:pPr>
        <w:ind w:left="6245" w:hanging="164"/>
      </w:pPr>
      <w:rPr>
        <w:rFonts w:hint="default"/>
      </w:rPr>
    </w:lvl>
    <w:lvl w:ilvl="7" w:tplc="E75C47EC">
      <w:start w:val="1"/>
      <w:numFmt w:val="bullet"/>
      <w:lvlText w:val="•"/>
      <w:lvlJc w:val="left"/>
      <w:pPr>
        <w:ind w:left="7266" w:hanging="164"/>
      </w:pPr>
      <w:rPr>
        <w:rFonts w:hint="default"/>
      </w:rPr>
    </w:lvl>
    <w:lvl w:ilvl="8" w:tplc="9C2CB080">
      <w:start w:val="1"/>
      <w:numFmt w:val="bullet"/>
      <w:lvlText w:val="•"/>
      <w:lvlJc w:val="left"/>
      <w:pPr>
        <w:ind w:left="8287" w:hanging="164"/>
      </w:pPr>
      <w:rPr>
        <w:rFonts w:hint="default"/>
      </w:rPr>
    </w:lvl>
  </w:abstractNum>
  <w:abstractNum w:abstractNumId="1" w15:restartNumberingAfterBreak="0">
    <w:nsid w:val="4AE21354"/>
    <w:multiLevelType w:val="hybridMultilevel"/>
    <w:tmpl w:val="5BFAF454"/>
    <w:lvl w:ilvl="0" w:tplc="F5C2ADCE">
      <w:start w:val="1"/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CE2E5BA">
      <w:start w:val="1"/>
      <w:numFmt w:val="bullet"/>
      <w:lvlText w:val="•"/>
      <w:lvlJc w:val="left"/>
      <w:pPr>
        <w:ind w:left="1140" w:hanging="164"/>
      </w:pPr>
      <w:rPr>
        <w:rFonts w:hint="default"/>
      </w:rPr>
    </w:lvl>
    <w:lvl w:ilvl="2" w:tplc="910CE96C">
      <w:start w:val="1"/>
      <w:numFmt w:val="bullet"/>
      <w:lvlText w:val="•"/>
      <w:lvlJc w:val="left"/>
      <w:pPr>
        <w:ind w:left="2161" w:hanging="164"/>
      </w:pPr>
      <w:rPr>
        <w:rFonts w:hint="default"/>
      </w:rPr>
    </w:lvl>
    <w:lvl w:ilvl="3" w:tplc="5D7AADB2">
      <w:start w:val="1"/>
      <w:numFmt w:val="bullet"/>
      <w:lvlText w:val="•"/>
      <w:lvlJc w:val="left"/>
      <w:pPr>
        <w:ind w:left="3182" w:hanging="164"/>
      </w:pPr>
      <w:rPr>
        <w:rFonts w:hint="default"/>
      </w:rPr>
    </w:lvl>
    <w:lvl w:ilvl="4" w:tplc="39F6DD20">
      <w:start w:val="1"/>
      <w:numFmt w:val="bullet"/>
      <w:lvlText w:val="•"/>
      <w:lvlJc w:val="left"/>
      <w:pPr>
        <w:ind w:left="4203" w:hanging="164"/>
      </w:pPr>
      <w:rPr>
        <w:rFonts w:hint="default"/>
      </w:rPr>
    </w:lvl>
    <w:lvl w:ilvl="5" w:tplc="AC36210A">
      <w:start w:val="1"/>
      <w:numFmt w:val="bullet"/>
      <w:lvlText w:val="•"/>
      <w:lvlJc w:val="left"/>
      <w:pPr>
        <w:ind w:left="5224" w:hanging="164"/>
      </w:pPr>
      <w:rPr>
        <w:rFonts w:hint="default"/>
      </w:rPr>
    </w:lvl>
    <w:lvl w:ilvl="6" w:tplc="DD3A8CC8">
      <w:start w:val="1"/>
      <w:numFmt w:val="bullet"/>
      <w:lvlText w:val="•"/>
      <w:lvlJc w:val="left"/>
      <w:pPr>
        <w:ind w:left="6245" w:hanging="164"/>
      </w:pPr>
      <w:rPr>
        <w:rFonts w:hint="default"/>
      </w:rPr>
    </w:lvl>
    <w:lvl w:ilvl="7" w:tplc="7B388D52">
      <w:start w:val="1"/>
      <w:numFmt w:val="bullet"/>
      <w:lvlText w:val="•"/>
      <w:lvlJc w:val="left"/>
      <w:pPr>
        <w:ind w:left="7266" w:hanging="164"/>
      </w:pPr>
      <w:rPr>
        <w:rFonts w:hint="default"/>
      </w:rPr>
    </w:lvl>
    <w:lvl w:ilvl="8" w:tplc="E97A6C1C">
      <w:start w:val="1"/>
      <w:numFmt w:val="bullet"/>
      <w:lvlText w:val="•"/>
      <w:lvlJc w:val="left"/>
      <w:pPr>
        <w:ind w:left="8287" w:hanging="164"/>
      </w:pPr>
      <w:rPr>
        <w:rFonts w:hint="default"/>
      </w:rPr>
    </w:lvl>
  </w:abstractNum>
  <w:abstractNum w:abstractNumId="2" w15:restartNumberingAfterBreak="0">
    <w:nsid w:val="4D1F5D21"/>
    <w:multiLevelType w:val="hybridMultilevel"/>
    <w:tmpl w:val="0D168A12"/>
    <w:lvl w:ilvl="0" w:tplc="59742706">
      <w:start w:val="1"/>
      <w:numFmt w:val="bullet"/>
      <w:lvlText w:val="-"/>
      <w:lvlJc w:val="left"/>
      <w:pPr>
        <w:ind w:left="285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B743492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2" w:tplc="17E4E73A">
      <w:start w:val="1"/>
      <w:numFmt w:val="bullet"/>
      <w:lvlText w:val="•"/>
      <w:lvlJc w:val="left"/>
      <w:pPr>
        <w:ind w:left="2133" w:hanging="164"/>
      </w:pPr>
      <w:rPr>
        <w:rFonts w:hint="default"/>
      </w:rPr>
    </w:lvl>
    <w:lvl w:ilvl="3" w:tplc="26A4BDC6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4" w:tplc="E4BE010E">
      <w:start w:val="1"/>
      <w:numFmt w:val="bullet"/>
      <w:lvlText w:val="•"/>
      <w:lvlJc w:val="left"/>
      <w:pPr>
        <w:ind w:left="4147" w:hanging="164"/>
      </w:pPr>
      <w:rPr>
        <w:rFonts w:hint="default"/>
      </w:rPr>
    </w:lvl>
    <w:lvl w:ilvl="5" w:tplc="E99CBB56">
      <w:start w:val="1"/>
      <w:numFmt w:val="bullet"/>
      <w:lvlText w:val="•"/>
      <w:lvlJc w:val="left"/>
      <w:pPr>
        <w:ind w:left="5154" w:hanging="164"/>
      </w:pPr>
      <w:rPr>
        <w:rFonts w:hint="default"/>
      </w:rPr>
    </w:lvl>
    <w:lvl w:ilvl="6" w:tplc="65C84994">
      <w:start w:val="1"/>
      <w:numFmt w:val="bullet"/>
      <w:lvlText w:val="•"/>
      <w:lvlJc w:val="left"/>
      <w:pPr>
        <w:ind w:left="6161" w:hanging="164"/>
      </w:pPr>
      <w:rPr>
        <w:rFonts w:hint="default"/>
      </w:rPr>
    </w:lvl>
    <w:lvl w:ilvl="7" w:tplc="3B98943C">
      <w:start w:val="1"/>
      <w:numFmt w:val="bullet"/>
      <w:lvlText w:val="•"/>
      <w:lvlJc w:val="left"/>
      <w:pPr>
        <w:ind w:left="7168" w:hanging="164"/>
      </w:pPr>
      <w:rPr>
        <w:rFonts w:hint="default"/>
      </w:rPr>
    </w:lvl>
    <w:lvl w:ilvl="8" w:tplc="29CE20B0">
      <w:start w:val="1"/>
      <w:numFmt w:val="bullet"/>
      <w:lvlText w:val="•"/>
      <w:lvlJc w:val="left"/>
      <w:pPr>
        <w:ind w:left="8175" w:hanging="164"/>
      </w:pPr>
      <w:rPr>
        <w:rFonts w:hint="default"/>
      </w:rPr>
    </w:lvl>
  </w:abstractNum>
  <w:abstractNum w:abstractNumId="3" w15:restartNumberingAfterBreak="0">
    <w:nsid w:val="59B95F18"/>
    <w:multiLevelType w:val="hybridMultilevel"/>
    <w:tmpl w:val="D1E25C58"/>
    <w:lvl w:ilvl="0" w:tplc="1F125EFC">
      <w:start w:val="1"/>
      <w:numFmt w:val="bullet"/>
      <w:lvlText w:val="-"/>
      <w:lvlJc w:val="left"/>
      <w:pPr>
        <w:ind w:left="114" w:hanging="1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74E1FC">
      <w:start w:val="1"/>
      <w:numFmt w:val="bullet"/>
      <w:lvlText w:val="•"/>
      <w:lvlJc w:val="left"/>
      <w:pPr>
        <w:ind w:left="1126" w:hanging="158"/>
      </w:pPr>
      <w:rPr>
        <w:rFonts w:hint="default"/>
      </w:rPr>
    </w:lvl>
    <w:lvl w:ilvl="2" w:tplc="12941C90">
      <w:start w:val="1"/>
      <w:numFmt w:val="bullet"/>
      <w:lvlText w:val="•"/>
      <w:lvlJc w:val="left"/>
      <w:pPr>
        <w:ind w:left="2133" w:hanging="158"/>
      </w:pPr>
      <w:rPr>
        <w:rFonts w:hint="default"/>
      </w:rPr>
    </w:lvl>
    <w:lvl w:ilvl="3" w:tplc="01F69CE4">
      <w:start w:val="1"/>
      <w:numFmt w:val="bullet"/>
      <w:lvlText w:val="•"/>
      <w:lvlJc w:val="left"/>
      <w:pPr>
        <w:ind w:left="3140" w:hanging="158"/>
      </w:pPr>
      <w:rPr>
        <w:rFonts w:hint="default"/>
      </w:rPr>
    </w:lvl>
    <w:lvl w:ilvl="4" w:tplc="43F8E664">
      <w:start w:val="1"/>
      <w:numFmt w:val="bullet"/>
      <w:lvlText w:val="•"/>
      <w:lvlJc w:val="left"/>
      <w:pPr>
        <w:ind w:left="4147" w:hanging="158"/>
      </w:pPr>
      <w:rPr>
        <w:rFonts w:hint="default"/>
      </w:rPr>
    </w:lvl>
    <w:lvl w:ilvl="5" w:tplc="4D1EDAE6">
      <w:start w:val="1"/>
      <w:numFmt w:val="bullet"/>
      <w:lvlText w:val="•"/>
      <w:lvlJc w:val="left"/>
      <w:pPr>
        <w:ind w:left="5154" w:hanging="158"/>
      </w:pPr>
      <w:rPr>
        <w:rFonts w:hint="default"/>
      </w:rPr>
    </w:lvl>
    <w:lvl w:ilvl="6" w:tplc="2320CFBC">
      <w:start w:val="1"/>
      <w:numFmt w:val="bullet"/>
      <w:lvlText w:val="•"/>
      <w:lvlJc w:val="left"/>
      <w:pPr>
        <w:ind w:left="6161" w:hanging="158"/>
      </w:pPr>
      <w:rPr>
        <w:rFonts w:hint="default"/>
      </w:rPr>
    </w:lvl>
    <w:lvl w:ilvl="7" w:tplc="0A68B4CC">
      <w:start w:val="1"/>
      <w:numFmt w:val="bullet"/>
      <w:lvlText w:val="•"/>
      <w:lvlJc w:val="left"/>
      <w:pPr>
        <w:ind w:left="7168" w:hanging="158"/>
      </w:pPr>
      <w:rPr>
        <w:rFonts w:hint="default"/>
      </w:rPr>
    </w:lvl>
    <w:lvl w:ilvl="8" w:tplc="986E3C10">
      <w:start w:val="1"/>
      <w:numFmt w:val="bullet"/>
      <w:lvlText w:val="•"/>
      <w:lvlJc w:val="left"/>
      <w:pPr>
        <w:ind w:left="8175" w:hanging="158"/>
      </w:pPr>
      <w:rPr>
        <w:rFonts w:hint="default"/>
      </w:rPr>
    </w:lvl>
  </w:abstractNum>
  <w:abstractNum w:abstractNumId="4" w15:restartNumberingAfterBreak="0">
    <w:nsid w:val="78FB1671"/>
    <w:multiLevelType w:val="hybridMultilevel"/>
    <w:tmpl w:val="BF687032"/>
    <w:lvl w:ilvl="0" w:tplc="8E409130">
      <w:start w:val="1"/>
      <w:numFmt w:val="decimal"/>
      <w:lvlText w:val="%1."/>
      <w:lvlJc w:val="left"/>
      <w:pPr>
        <w:ind w:left="1246" w:hanging="394"/>
      </w:pPr>
      <w:rPr>
        <w:rFonts w:ascii="Times New Roman" w:eastAsia="Times New Roman" w:hAnsi="Times New Roman" w:cs="Times New Roman" w:hint="default"/>
        <w:spacing w:val="-27"/>
        <w:w w:val="99"/>
        <w:sz w:val="28"/>
        <w:szCs w:val="28"/>
        <w:lang w:val="ru-RU"/>
      </w:rPr>
    </w:lvl>
    <w:lvl w:ilvl="1" w:tplc="4DE224CE">
      <w:start w:val="1"/>
      <w:numFmt w:val="bullet"/>
      <w:lvlText w:val="-"/>
      <w:lvlJc w:val="left"/>
      <w:pPr>
        <w:ind w:left="116" w:hanging="114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F662B2">
      <w:start w:val="1"/>
      <w:numFmt w:val="bullet"/>
      <w:lvlText w:val="•"/>
      <w:lvlJc w:val="left"/>
      <w:pPr>
        <w:ind w:left="2335" w:hanging="1147"/>
      </w:pPr>
      <w:rPr>
        <w:rFonts w:hint="default"/>
      </w:rPr>
    </w:lvl>
    <w:lvl w:ilvl="3" w:tplc="A2B80C2E">
      <w:start w:val="1"/>
      <w:numFmt w:val="bullet"/>
      <w:lvlText w:val="•"/>
      <w:lvlJc w:val="left"/>
      <w:pPr>
        <w:ind w:left="3330" w:hanging="1147"/>
      </w:pPr>
      <w:rPr>
        <w:rFonts w:hint="default"/>
      </w:rPr>
    </w:lvl>
    <w:lvl w:ilvl="4" w:tplc="9272C576">
      <w:start w:val="1"/>
      <w:numFmt w:val="bullet"/>
      <w:lvlText w:val="•"/>
      <w:lvlJc w:val="left"/>
      <w:pPr>
        <w:ind w:left="4325" w:hanging="1147"/>
      </w:pPr>
      <w:rPr>
        <w:rFonts w:hint="default"/>
      </w:rPr>
    </w:lvl>
    <w:lvl w:ilvl="5" w:tplc="C29C8212">
      <w:start w:val="1"/>
      <w:numFmt w:val="bullet"/>
      <w:lvlText w:val="•"/>
      <w:lvlJc w:val="left"/>
      <w:pPr>
        <w:ind w:left="5321" w:hanging="1147"/>
      </w:pPr>
      <w:rPr>
        <w:rFonts w:hint="default"/>
      </w:rPr>
    </w:lvl>
    <w:lvl w:ilvl="6" w:tplc="4CD84F98">
      <w:start w:val="1"/>
      <w:numFmt w:val="bullet"/>
      <w:lvlText w:val="•"/>
      <w:lvlJc w:val="left"/>
      <w:pPr>
        <w:ind w:left="6316" w:hanging="1147"/>
      </w:pPr>
      <w:rPr>
        <w:rFonts w:hint="default"/>
      </w:rPr>
    </w:lvl>
    <w:lvl w:ilvl="7" w:tplc="CA4413BC">
      <w:start w:val="1"/>
      <w:numFmt w:val="bullet"/>
      <w:lvlText w:val="•"/>
      <w:lvlJc w:val="left"/>
      <w:pPr>
        <w:ind w:left="7311" w:hanging="1147"/>
      </w:pPr>
      <w:rPr>
        <w:rFonts w:hint="default"/>
      </w:rPr>
    </w:lvl>
    <w:lvl w:ilvl="8" w:tplc="8E327D98">
      <w:start w:val="1"/>
      <w:numFmt w:val="bullet"/>
      <w:lvlText w:val="•"/>
      <w:lvlJc w:val="left"/>
      <w:pPr>
        <w:ind w:left="8307" w:hanging="114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2"/>
    <w:rsid w:val="00002681"/>
    <w:rsid w:val="00033516"/>
    <w:rsid w:val="00072BC6"/>
    <w:rsid w:val="00076991"/>
    <w:rsid w:val="001871A0"/>
    <w:rsid w:val="00195572"/>
    <w:rsid w:val="001B783B"/>
    <w:rsid w:val="001D1B12"/>
    <w:rsid w:val="001F1090"/>
    <w:rsid w:val="002328BF"/>
    <w:rsid w:val="002D3D2C"/>
    <w:rsid w:val="002D63C9"/>
    <w:rsid w:val="002E0560"/>
    <w:rsid w:val="002E3AE2"/>
    <w:rsid w:val="002E7575"/>
    <w:rsid w:val="00312071"/>
    <w:rsid w:val="003773FE"/>
    <w:rsid w:val="003874BA"/>
    <w:rsid w:val="00390BAD"/>
    <w:rsid w:val="00442368"/>
    <w:rsid w:val="004760BD"/>
    <w:rsid w:val="00485938"/>
    <w:rsid w:val="004E3FB1"/>
    <w:rsid w:val="005A512A"/>
    <w:rsid w:val="005F35AD"/>
    <w:rsid w:val="00621BDA"/>
    <w:rsid w:val="00663F52"/>
    <w:rsid w:val="006F652C"/>
    <w:rsid w:val="007219E8"/>
    <w:rsid w:val="00734A42"/>
    <w:rsid w:val="00755155"/>
    <w:rsid w:val="007626DF"/>
    <w:rsid w:val="0078165F"/>
    <w:rsid w:val="007A41B3"/>
    <w:rsid w:val="009B21DC"/>
    <w:rsid w:val="009E3A96"/>
    <w:rsid w:val="00A15423"/>
    <w:rsid w:val="00B04C29"/>
    <w:rsid w:val="00B25BD1"/>
    <w:rsid w:val="00B459F7"/>
    <w:rsid w:val="00B544F3"/>
    <w:rsid w:val="00CA5270"/>
    <w:rsid w:val="00CC06A0"/>
    <w:rsid w:val="00CC1E41"/>
    <w:rsid w:val="00CD2D8D"/>
    <w:rsid w:val="00D41702"/>
    <w:rsid w:val="00D45F9C"/>
    <w:rsid w:val="00DF2054"/>
    <w:rsid w:val="00E2748A"/>
    <w:rsid w:val="00EA17A2"/>
    <w:rsid w:val="00EC59A5"/>
    <w:rsid w:val="00F3108D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09FF-33D7-4ADB-AA9E-F8944E5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5F9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F9C"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45F9C"/>
    <w:pPr>
      <w:ind w:left="116" w:firstLine="710"/>
    </w:pPr>
  </w:style>
  <w:style w:type="paragraph" w:customStyle="1" w:styleId="TableParagraph">
    <w:name w:val="Table Paragraph"/>
    <w:basedOn w:val="a"/>
    <w:uiPriority w:val="1"/>
    <w:qFormat/>
    <w:rsid w:val="00D4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3</cp:revision>
  <cp:lastPrinted>2021-03-24T09:16:00Z</cp:lastPrinted>
  <dcterms:created xsi:type="dcterms:W3CDTF">2021-03-25T10:29:00Z</dcterms:created>
  <dcterms:modified xsi:type="dcterms:W3CDTF">2021-03-25T10:53:00Z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2016-07-07T00:00:00Z</vt:filetime>
  </property>
</Properties>
</file>